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3738452"/>
    <w:bookmarkStart w:id="1" w:name="_GoBack"/>
    <w:bookmarkEnd w:id="1"/>
    <w:p w14:paraId="16959903" w14:textId="77777777" w:rsidR="00761099" w:rsidRDefault="00612ADE">
      <w:r>
        <w:rPr>
          <w:noProof/>
        </w:rPr>
        <mc:AlternateContent>
          <mc:Choice Requires="wps">
            <w:drawing>
              <wp:anchor distT="0" distB="0" distL="114300" distR="114300" simplePos="0" relativeHeight="251659776" behindDoc="0" locked="0" layoutInCell="1" allowOverlap="1" wp14:anchorId="6479F1EF" wp14:editId="2D645FEB">
                <wp:simplePos x="0" y="0"/>
                <wp:positionH relativeFrom="column">
                  <wp:posOffset>2673350</wp:posOffset>
                </wp:positionH>
                <wp:positionV relativeFrom="paragraph">
                  <wp:posOffset>-422593</wp:posOffset>
                </wp:positionV>
                <wp:extent cx="4221330" cy="2459718"/>
                <wp:effectExtent l="0" t="0" r="27305" b="17145"/>
                <wp:wrapNone/>
                <wp:docPr id="2" name="Text Box 2"/>
                <wp:cNvGraphicFramePr/>
                <a:graphic xmlns:a="http://schemas.openxmlformats.org/drawingml/2006/main">
                  <a:graphicData uri="http://schemas.microsoft.com/office/word/2010/wordprocessingShape">
                    <wps:wsp>
                      <wps:cNvSpPr/>
                      <wps:spPr>
                        <a:xfrm>
                          <a:off x="0" y="0"/>
                          <a:ext cx="4221330" cy="2459718"/>
                        </a:xfrm>
                        <a:prstGeom prst="rect">
                          <a:avLst/>
                        </a:prstGeom>
                        <a:solidFill>
                          <a:schemeClr val="lt1"/>
                        </a:solidFill>
                        <a:ln w="6350">
                          <a:solidFill>
                            <a:srgbClr val="000000"/>
                          </a:solidFill>
                        </a:ln>
                      </wps:spPr>
                      <wps:txbx>
                        <w:txbxContent>
                          <w:p w14:paraId="61877351" w14:textId="77777777" w:rsidR="005F7843" w:rsidRPr="000B127C" w:rsidRDefault="005F7843" w:rsidP="00D62327">
                            <w:pPr>
                              <w:spacing w:line="256" w:lineRule="auto"/>
                              <w:jc w:val="center"/>
                              <w:rPr>
                                <w:rFonts w:ascii="Calibri" w:hAnsi="Calibri" w:cs="Calibri"/>
                                <w:b/>
                                <w:sz w:val="36"/>
                                <w:szCs w:val="36"/>
                              </w:rPr>
                            </w:pPr>
                            <w:r w:rsidRPr="00B45D06">
                              <w:rPr>
                                <w:rFonts w:ascii="Calibri" w:hAnsi="Calibri" w:cs="Calibri"/>
                                <w:b/>
                                <w:sz w:val="36"/>
                                <w:szCs w:val="36"/>
                              </w:rPr>
                              <w:t>Nurse Orientation, Facility:</w:t>
                            </w:r>
                          </w:p>
                          <w:p w14:paraId="245FCAB6" w14:textId="77777777" w:rsidR="005F7843" w:rsidRPr="00B45D06" w:rsidRDefault="005F7843" w:rsidP="00D62327">
                            <w:pPr>
                              <w:spacing w:line="256" w:lineRule="auto"/>
                              <w:rPr>
                                <w:rFonts w:ascii="Calibri" w:hAnsi="Calibri" w:cs="Calibri"/>
                                <w:sz w:val="28"/>
                                <w:szCs w:val="28"/>
                              </w:rPr>
                            </w:pPr>
                            <w:r w:rsidRPr="00B45D06">
                              <w:rPr>
                                <w:rFonts w:ascii="Calibri" w:hAnsi="Calibri" w:cs="Calibri"/>
                                <w:sz w:val="28"/>
                                <w:szCs w:val="28"/>
                              </w:rPr>
                              <w:t>Site: __________________________________</w:t>
                            </w:r>
                          </w:p>
                          <w:p w14:paraId="09F06B42" w14:textId="77777777" w:rsidR="005F7843" w:rsidRPr="00B45D06" w:rsidRDefault="005F7843" w:rsidP="00D62327">
                            <w:pPr>
                              <w:spacing w:line="256" w:lineRule="auto"/>
                              <w:rPr>
                                <w:rFonts w:ascii="Calibri" w:hAnsi="Calibri" w:cs="Calibri"/>
                                <w:sz w:val="28"/>
                                <w:szCs w:val="28"/>
                              </w:rPr>
                            </w:pPr>
                            <w:r w:rsidRPr="00B45D06">
                              <w:rPr>
                                <w:rFonts w:ascii="Calibri" w:hAnsi="Calibri" w:cs="Calibri"/>
                                <w:sz w:val="28"/>
                                <w:szCs w:val="28"/>
                              </w:rPr>
                              <w:t>Employee Name: ________________________</w:t>
                            </w:r>
                          </w:p>
                          <w:p w14:paraId="674F6CDC" w14:textId="77777777" w:rsidR="005F7843" w:rsidRPr="00B45D06" w:rsidRDefault="005F7843" w:rsidP="00D62327">
                            <w:pPr>
                              <w:spacing w:line="256" w:lineRule="auto"/>
                              <w:rPr>
                                <w:rFonts w:ascii="Calibri" w:hAnsi="Calibri" w:cs="Calibri"/>
                                <w:sz w:val="28"/>
                                <w:szCs w:val="28"/>
                              </w:rPr>
                            </w:pPr>
                            <w:r w:rsidRPr="00B45D06">
                              <w:rPr>
                                <w:rFonts w:ascii="Calibri" w:hAnsi="Calibri" w:cs="Calibri"/>
                                <w:sz w:val="28"/>
                                <w:szCs w:val="28"/>
                              </w:rPr>
                              <w:t>Employee #:_____________________________</w:t>
                            </w:r>
                          </w:p>
                          <w:p w14:paraId="6D10225D" w14:textId="77777777" w:rsidR="005F7843" w:rsidRPr="00B45D06" w:rsidRDefault="005F7843" w:rsidP="00D62327">
                            <w:pPr>
                              <w:spacing w:line="256" w:lineRule="auto"/>
                              <w:rPr>
                                <w:rFonts w:ascii="Calibri" w:hAnsi="Calibri" w:cs="Calibri"/>
                                <w:sz w:val="28"/>
                                <w:szCs w:val="28"/>
                              </w:rPr>
                            </w:pPr>
                            <w:r w:rsidRPr="00B45D06">
                              <w:rPr>
                                <w:rFonts w:ascii="Calibri" w:hAnsi="Calibri" w:cs="Calibri"/>
                                <w:sz w:val="28"/>
                                <w:szCs w:val="28"/>
                              </w:rPr>
                              <w:t>Hire Date: _____________________________</w:t>
                            </w:r>
                          </w:p>
                          <w:p w14:paraId="1F033FF3" w14:textId="1FE85C31" w:rsidR="005F7843" w:rsidRPr="00B45D06" w:rsidRDefault="005F7843" w:rsidP="00D62327">
                            <w:pPr>
                              <w:spacing w:line="256" w:lineRule="auto"/>
                              <w:rPr>
                                <w:rFonts w:ascii="Calibri" w:hAnsi="Calibri" w:cs="Calibri"/>
                                <w:sz w:val="28"/>
                                <w:szCs w:val="28"/>
                              </w:rPr>
                            </w:pPr>
                            <w:r w:rsidRPr="00B45D06">
                              <w:rPr>
                                <w:rFonts w:ascii="Calibri" w:hAnsi="Calibri" w:cs="Calibri"/>
                                <w:sz w:val="28"/>
                                <w:szCs w:val="28"/>
                              </w:rPr>
                              <w:t>Deadline to hand in package (14 days from hire date): _______</w:t>
                            </w:r>
                            <w:r>
                              <w:rPr>
                                <w:rFonts w:ascii="Calibri" w:hAnsi="Calibri" w:cs="Calibri"/>
                                <w:sz w:val="28"/>
                                <w:szCs w:val="28"/>
                              </w:rPr>
                              <w:t>___________</w:t>
                            </w:r>
                          </w:p>
                          <w:p w14:paraId="5AB911FC" w14:textId="77777777" w:rsidR="005F7843" w:rsidRDefault="005F7843" w:rsidP="00D62327">
                            <w:pPr>
                              <w:spacing w:line="256" w:lineRule="auto"/>
                              <w:jc w:val="center"/>
                              <w:rPr>
                                <w:rFonts w:ascii="Calibri" w:hAnsi="Calibri" w:cs="Calibri"/>
                                <w:sz w:val="36"/>
                                <w:szCs w:val="36"/>
                              </w:rPr>
                            </w:pPr>
                            <w:r>
                              <w:rPr>
                                <w:rFonts w:ascii="Calibri" w:hAnsi="Calibri" w:cs="Calibri"/>
                                <w:sz w:val="36"/>
                                <w:szCs w:val="36"/>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479F1EF" id="Text Box 2" o:spid="_x0000_s1026" style="position:absolute;margin-left:210.5pt;margin-top:-33.3pt;width:332.4pt;height:19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" fillcolor="white [3201]" strokeweight=".5pt">
                <v:textbox>
                  <w:txbxContent>
                    <w:p w14:paraId="61877351" w14:textId="77777777" w:rsidR="005F7843" w:rsidRPr="000B127C" w:rsidRDefault="005F7843" w:rsidP="00D62327">
                      <w:pPr>
                        <w:spacing w:line="256" w:lineRule="auto"/>
                        <w:jc w:val="center"/>
                        <w:rPr>
                          <w:rFonts w:ascii="Calibri" w:hAnsi="Calibri" w:cs="Calibri"/>
                          <w:b/>
                          <w:sz w:val="36"/>
                          <w:szCs w:val="36"/>
                        </w:rPr>
                      </w:pPr>
                      <w:r w:rsidRPr="00B45D06">
                        <w:rPr>
                          <w:rFonts w:ascii="Calibri" w:hAnsi="Calibri" w:cs="Calibri"/>
                          <w:b/>
                          <w:sz w:val="36"/>
                          <w:szCs w:val="36"/>
                        </w:rPr>
                        <w:t>Nurse Orientation, Facility:</w:t>
                      </w:r>
                    </w:p>
                    <w:p w14:paraId="245FCAB6" w14:textId="77777777" w:rsidR="005F7843" w:rsidRPr="00B45D06" w:rsidRDefault="005F7843" w:rsidP="00D62327">
                      <w:pPr>
                        <w:spacing w:line="256" w:lineRule="auto"/>
                        <w:rPr>
                          <w:rFonts w:ascii="Calibri" w:hAnsi="Calibri" w:cs="Calibri"/>
                          <w:sz w:val="28"/>
                          <w:szCs w:val="28"/>
                        </w:rPr>
                      </w:pPr>
                      <w:r w:rsidRPr="00B45D06">
                        <w:rPr>
                          <w:rFonts w:ascii="Calibri" w:hAnsi="Calibri" w:cs="Calibri"/>
                          <w:sz w:val="28"/>
                          <w:szCs w:val="28"/>
                        </w:rPr>
                        <w:t>Site: __________________________________</w:t>
                      </w:r>
                    </w:p>
                    <w:p w14:paraId="09F06B42" w14:textId="77777777" w:rsidR="005F7843" w:rsidRPr="00B45D06" w:rsidRDefault="005F7843" w:rsidP="00D62327">
                      <w:pPr>
                        <w:spacing w:line="256" w:lineRule="auto"/>
                        <w:rPr>
                          <w:rFonts w:ascii="Calibri" w:hAnsi="Calibri" w:cs="Calibri"/>
                          <w:sz w:val="28"/>
                          <w:szCs w:val="28"/>
                        </w:rPr>
                      </w:pPr>
                      <w:r w:rsidRPr="00B45D06">
                        <w:rPr>
                          <w:rFonts w:ascii="Calibri" w:hAnsi="Calibri" w:cs="Calibri"/>
                          <w:sz w:val="28"/>
                          <w:szCs w:val="28"/>
                        </w:rPr>
                        <w:t>Employee Name: ________________________</w:t>
                      </w:r>
                    </w:p>
                    <w:p w14:paraId="674F6CDC" w14:textId="77777777" w:rsidR="005F7843" w:rsidRPr="00B45D06" w:rsidRDefault="005F7843" w:rsidP="00D62327">
                      <w:pPr>
                        <w:spacing w:line="256" w:lineRule="auto"/>
                        <w:rPr>
                          <w:rFonts w:ascii="Calibri" w:hAnsi="Calibri" w:cs="Calibri"/>
                          <w:sz w:val="28"/>
                          <w:szCs w:val="28"/>
                        </w:rPr>
                      </w:pPr>
                      <w:r w:rsidRPr="00B45D06">
                        <w:rPr>
                          <w:rFonts w:ascii="Calibri" w:hAnsi="Calibri" w:cs="Calibri"/>
                          <w:sz w:val="28"/>
                          <w:szCs w:val="28"/>
                        </w:rPr>
                        <w:t xml:space="preserve">Employee </w:t>
                      </w:r>
                      <w:proofErr w:type="gramStart"/>
                      <w:r w:rsidRPr="00B45D06">
                        <w:rPr>
                          <w:rFonts w:ascii="Calibri" w:hAnsi="Calibri" w:cs="Calibri"/>
                          <w:sz w:val="28"/>
                          <w:szCs w:val="28"/>
                        </w:rPr>
                        <w:t>#:_</w:t>
                      </w:r>
                      <w:proofErr w:type="gramEnd"/>
                      <w:r w:rsidRPr="00B45D06">
                        <w:rPr>
                          <w:rFonts w:ascii="Calibri" w:hAnsi="Calibri" w:cs="Calibri"/>
                          <w:sz w:val="28"/>
                          <w:szCs w:val="28"/>
                        </w:rPr>
                        <w:t>____________________________</w:t>
                      </w:r>
                    </w:p>
                    <w:p w14:paraId="6D10225D" w14:textId="77777777" w:rsidR="005F7843" w:rsidRPr="00B45D06" w:rsidRDefault="005F7843" w:rsidP="00D62327">
                      <w:pPr>
                        <w:spacing w:line="256" w:lineRule="auto"/>
                        <w:rPr>
                          <w:rFonts w:ascii="Calibri" w:hAnsi="Calibri" w:cs="Calibri"/>
                          <w:sz w:val="28"/>
                          <w:szCs w:val="28"/>
                        </w:rPr>
                      </w:pPr>
                      <w:r w:rsidRPr="00B45D06">
                        <w:rPr>
                          <w:rFonts w:ascii="Calibri" w:hAnsi="Calibri" w:cs="Calibri"/>
                          <w:sz w:val="28"/>
                          <w:szCs w:val="28"/>
                        </w:rPr>
                        <w:t>Hire Date: _____________________________</w:t>
                      </w:r>
                    </w:p>
                    <w:p w14:paraId="1F033FF3" w14:textId="1FE85C31" w:rsidR="005F7843" w:rsidRPr="00B45D06" w:rsidRDefault="005F7843" w:rsidP="00D62327">
                      <w:pPr>
                        <w:spacing w:line="256" w:lineRule="auto"/>
                        <w:rPr>
                          <w:rFonts w:ascii="Calibri" w:hAnsi="Calibri" w:cs="Calibri"/>
                          <w:sz w:val="28"/>
                          <w:szCs w:val="28"/>
                        </w:rPr>
                      </w:pPr>
                      <w:r w:rsidRPr="00B45D06">
                        <w:rPr>
                          <w:rFonts w:ascii="Calibri" w:hAnsi="Calibri" w:cs="Calibri"/>
                          <w:sz w:val="28"/>
                          <w:szCs w:val="28"/>
                        </w:rPr>
                        <w:t>Deadline to hand in package (14 days from hire date): _______</w:t>
                      </w:r>
                      <w:r>
                        <w:rPr>
                          <w:rFonts w:ascii="Calibri" w:hAnsi="Calibri" w:cs="Calibri"/>
                          <w:sz w:val="28"/>
                          <w:szCs w:val="28"/>
                        </w:rPr>
                        <w:t>___________</w:t>
                      </w:r>
                    </w:p>
                    <w:p w14:paraId="5AB911FC" w14:textId="77777777" w:rsidR="005F7843" w:rsidRDefault="005F7843" w:rsidP="00D62327">
                      <w:pPr>
                        <w:spacing w:line="256" w:lineRule="auto"/>
                        <w:jc w:val="center"/>
                        <w:rPr>
                          <w:rFonts w:ascii="Calibri" w:hAnsi="Calibri" w:cs="Calibri"/>
                          <w:sz w:val="36"/>
                          <w:szCs w:val="36"/>
                        </w:rPr>
                      </w:pPr>
                      <w:r>
                        <w:rPr>
                          <w:rFonts w:ascii="Calibri" w:hAnsi="Calibri" w:cs="Calibri"/>
                          <w:sz w:val="36"/>
                          <w:szCs w:val="36"/>
                        </w:rPr>
                        <w:t> </w:t>
                      </w:r>
                    </w:p>
                  </w:txbxContent>
                </v:textbox>
              </v:rect>
            </w:pict>
          </mc:Fallback>
        </mc:AlternateContent>
      </w:r>
      <w:r>
        <w:rPr>
          <w:noProof/>
        </w:rPr>
        <w:drawing>
          <wp:inline distT="0" distB="0" distL="0" distR="0" wp14:anchorId="7D97FF16" wp14:editId="62E5F98C">
            <wp:extent cx="1895112" cy="1325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SS-Logo-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8740" cy="1342411"/>
                    </a:xfrm>
                    <a:prstGeom prst="rect">
                      <a:avLst/>
                    </a:prstGeom>
                  </pic:spPr>
                </pic:pic>
              </a:graphicData>
            </a:graphic>
          </wp:inline>
        </w:drawing>
      </w:r>
    </w:p>
    <w:p w14:paraId="672A6659" w14:textId="77777777" w:rsidR="00612ADE" w:rsidRDefault="00612ADE"/>
    <w:p w14:paraId="0A37501D" w14:textId="77777777" w:rsidR="00612ADE" w:rsidRDefault="00612ADE">
      <w:pPr>
        <w:rPr>
          <w:sz w:val="28"/>
          <w:szCs w:val="28"/>
        </w:rPr>
      </w:pPr>
    </w:p>
    <w:p w14:paraId="5DAB6C7B" w14:textId="77777777" w:rsidR="00612ADE" w:rsidRPr="00763D2D" w:rsidRDefault="00612ADE">
      <w:pPr>
        <w:rPr>
          <w:sz w:val="8"/>
          <w:szCs w:val="28"/>
        </w:rPr>
      </w:pPr>
    </w:p>
    <w:p w14:paraId="1D6BCB97" w14:textId="1B3ADF88" w:rsidR="00612ADE" w:rsidRPr="00F4040B" w:rsidRDefault="00612ADE" w:rsidP="62A506CF">
      <w:pPr>
        <w:rPr>
          <w:b/>
          <w:bCs/>
          <w:sz w:val="24"/>
          <w:szCs w:val="24"/>
        </w:rPr>
      </w:pPr>
      <w:r w:rsidRPr="230A933A">
        <w:rPr>
          <w:b/>
          <w:bCs/>
          <w:sz w:val="24"/>
          <w:szCs w:val="24"/>
        </w:rPr>
        <w:t xml:space="preserve">Instructions: </w:t>
      </w:r>
      <w:r w:rsidR="00F4040B" w:rsidRPr="230A933A">
        <w:rPr>
          <w:b/>
          <w:bCs/>
          <w:sz w:val="24"/>
          <w:szCs w:val="24"/>
        </w:rPr>
        <w:t>It will be your responsibility to maintain and complete this checklist</w:t>
      </w:r>
      <w:r w:rsidR="00D33B09">
        <w:rPr>
          <w:b/>
          <w:bCs/>
          <w:sz w:val="24"/>
          <w:szCs w:val="24"/>
        </w:rPr>
        <w:t>. During orientation, k</w:t>
      </w:r>
      <w:r w:rsidR="00F4040B" w:rsidRPr="230A933A">
        <w:rPr>
          <w:b/>
          <w:bCs/>
          <w:sz w:val="24"/>
          <w:szCs w:val="24"/>
        </w:rPr>
        <w:t>eep this document in a safe place at your worksite</w:t>
      </w:r>
      <w:r w:rsidR="00870F02" w:rsidRPr="230A933A">
        <w:rPr>
          <w:b/>
          <w:bCs/>
          <w:sz w:val="24"/>
          <w:szCs w:val="24"/>
        </w:rPr>
        <w:t>. W</w:t>
      </w:r>
      <w:r w:rsidR="00F4040B" w:rsidRPr="230A933A">
        <w:rPr>
          <w:b/>
          <w:bCs/>
          <w:sz w:val="24"/>
          <w:szCs w:val="24"/>
        </w:rPr>
        <w:t xml:space="preserve">hen </w:t>
      </w:r>
      <w:r w:rsidR="005D0AFA">
        <w:rPr>
          <w:b/>
          <w:bCs/>
          <w:sz w:val="24"/>
          <w:szCs w:val="24"/>
          <w:u w:val="single"/>
        </w:rPr>
        <w:t>ALL</w:t>
      </w:r>
      <w:r w:rsidR="00F4040B" w:rsidRPr="230A933A">
        <w:rPr>
          <w:b/>
          <w:bCs/>
          <w:sz w:val="24"/>
          <w:szCs w:val="24"/>
        </w:rPr>
        <w:t xml:space="preserve"> sections</w:t>
      </w:r>
      <w:r w:rsidR="00D33B09">
        <w:rPr>
          <w:b/>
          <w:bCs/>
          <w:sz w:val="24"/>
          <w:szCs w:val="24"/>
        </w:rPr>
        <w:t xml:space="preserve"> are</w:t>
      </w:r>
      <w:r w:rsidR="00F4040B" w:rsidRPr="230A933A">
        <w:rPr>
          <w:b/>
          <w:bCs/>
          <w:sz w:val="24"/>
          <w:szCs w:val="24"/>
        </w:rPr>
        <w:t xml:space="preserve"> </w:t>
      </w:r>
      <w:r w:rsidR="00870F02" w:rsidRPr="230A933A">
        <w:rPr>
          <w:b/>
          <w:bCs/>
          <w:sz w:val="24"/>
          <w:szCs w:val="24"/>
        </w:rPr>
        <w:t xml:space="preserve">completed and </w:t>
      </w:r>
      <w:r w:rsidR="00F4040B" w:rsidRPr="230A933A">
        <w:rPr>
          <w:b/>
          <w:bCs/>
          <w:sz w:val="24"/>
          <w:szCs w:val="24"/>
        </w:rPr>
        <w:t>signed</w:t>
      </w:r>
      <w:r w:rsidR="00D33B09">
        <w:rPr>
          <w:b/>
          <w:bCs/>
          <w:sz w:val="24"/>
          <w:szCs w:val="24"/>
        </w:rPr>
        <w:t xml:space="preserve">, this acknowledges </w:t>
      </w:r>
      <w:r w:rsidR="00D137B2">
        <w:rPr>
          <w:b/>
          <w:bCs/>
          <w:sz w:val="24"/>
          <w:szCs w:val="24"/>
        </w:rPr>
        <w:t xml:space="preserve">you, </w:t>
      </w:r>
      <w:r w:rsidR="00D33B09">
        <w:rPr>
          <w:b/>
          <w:bCs/>
          <w:sz w:val="24"/>
          <w:szCs w:val="24"/>
        </w:rPr>
        <w:t xml:space="preserve">the </w:t>
      </w:r>
      <w:bookmarkStart w:id="2" w:name="_Hlk177624425"/>
      <w:r w:rsidR="00D33B09">
        <w:rPr>
          <w:b/>
          <w:bCs/>
          <w:sz w:val="24"/>
          <w:szCs w:val="24"/>
        </w:rPr>
        <w:t>orientee</w:t>
      </w:r>
      <w:bookmarkEnd w:id="2"/>
      <w:r w:rsidR="00D137B2">
        <w:rPr>
          <w:b/>
          <w:bCs/>
          <w:sz w:val="24"/>
          <w:szCs w:val="24"/>
        </w:rPr>
        <w:t>,</w:t>
      </w:r>
      <w:r w:rsidR="00D33B09">
        <w:rPr>
          <w:b/>
          <w:bCs/>
          <w:sz w:val="24"/>
          <w:szCs w:val="24"/>
        </w:rPr>
        <w:t xml:space="preserve"> ha</w:t>
      </w:r>
      <w:r w:rsidR="00D137B2">
        <w:rPr>
          <w:b/>
          <w:bCs/>
          <w:sz w:val="24"/>
          <w:szCs w:val="24"/>
        </w:rPr>
        <w:t>ve</w:t>
      </w:r>
      <w:r w:rsidR="00D33B09">
        <w:rPr>
          <w:b/>
          <w:bCs/>
          <w:sz w:val="24"/>
          <w:szCs w:val="24"/>
        </w:rPr>
        <w:t xml:space="preserve"> reviewed all items applicable to </w:t>
      </w:r>
      <w:r w:rsidR="00D137B2">
        <w:rPr>
          <w:b/>
          <w:bCs/>
          <w:sz w:val="24"/>
          <w:szCs w:val="24"/>
        </w:rPr>
        <w:t>your</w:t>
      </w:r>
      <w:r w:rsidR="00D33B09">
        <w:rPr>
          <w:b/>
          <w:bCs/>
          <w:sz w:val="24"/>
          <w:szCs w:val="24"/>
        </w:rPr>
        <w:t xml:space="preserve"> program or site.  Upon completion, s</w:t>
      </w:r>
      <w:r w:rsidR="00F4040B" w:rsidRPr="230A933A">
        <w:rPr>
          <w:b/>
          <w:bCs/>
          <w:sz w:val="24"/>
          <w:szCs w:val="24"/>
        </w:rPr>
        <w:t xml:space="preserve">ubmit </w:t>
      </w:r>
      <w:r w:rsidR="001F1445">
        <w:rPr>
          <w:b/>
          <w:bCs/>
          <w:sz w:val="24"/>
          <w:szCs w:val="24"/>
        </w:rPr>
        <w:t xml:space="preserve">this checklist </w:t>
      </w:r>
      <w:r w:rsidR="00F4040B" w:rsidRPr="230A933A">
        <w:rPr>
          <w:b/>
          <w:bCs/>
          <w:sz w:val="24"/>
          <w:szCs w:val="24"/>
        </w:rPr>
        <w:t xml:space="preserve">to your </w:t>
      </w:r>
      <w:r w:rsidR="6278DBFA" w:rsidRPr="230A933A">
        <w:rPr>
          <w:b/>
          <w:bCs/>
          <w:sz w:val="24"/>
          <w:szCs w:val="24"/>
        </w:rPr>
        <w:t xml:space="preserve">site </w:t>
      </w:r>
      <w:r w:rsidR="00D1646C">
        <w:rPr>
          <w:b/>
          <w:bCs/>
          <w:sz w:val="24"/>
          <w:szCs w:val="24"/>
        </w:rPr>
        <w:t>m</w:t>
      </w:r>
      <w:r w:rsidR="6278DBFA" w:rsidRPr="230A933A">
        <w:rPr>
          <w:b/>
          <w:bCs/>
          <w:sz w:val="24"/>
          <w:szCs w:val="24"/>
        </w:rPr>
        <w:t>anager</w:t>
      </w:r>
      <w:r w:rsidR="00D33B09">
        <w:rPr>
          <w:b/>
          <w:bCs/>
          <w:sz w:val="24"/>
          <w:szCs w:val="24"/>
        </w:rPr>
        <w:t xml:space="preserve"> to be added to your</w:t>
      </w:r>
      <w:r w:rsidR="00C813A3">
        <w:rPr>
          <w:b/>
          <w:bCs/>
          <w:sz w:val="24"/>
          <w:szCs w:val="24"/>
        </w:rPr>
        <w:t xml:space="preserve"> employee</w:t>
      </w:r>
      <w:r w:rsidR="5FF5CB89" w:rsidRPr="230A933A">
        <w:rPr>
          <w:b/>
          <w:bCs/>
          <w:sz w:val="24"/>
          <w:szCs w:val="24"/>
        </w:rPr>
        <w:t xml:space="preserve"> file</w:t>
      </w:r>
      <w:r w:rsidR="63C016F0" w:rsidRPr="230A933A">
        <w:rPr>
          <w:b/>
          <w:bCs/>
          <w:sz w:val="24"/>
          <w:szCs w:val="24"/>
        </w:rPr>
        <w:t>.</w:t>
      </w:r>
      <w:r w:rsidR="00C813A3">
        <w:rPr>
          <w:b/>
          <w:bCs/>
          <w:sz w:val="24"/>
          <w:szCs w:val="24"/>
        </w:rPr>
        <w:t xml:space="preserve">  </w:t>
      </w:r>
    </w:p>
    <w:p w14:paraId="2762780D" w14:textId="76759EF4" w:rsidR="2A041706" w:rsidRDefault="00C813A3" w:rsidP="230A933A">
      <w:pPr>
        <w:rPr>
          <w:b/>
          <w:bCs/>
          <w:sz w:val="24"/>
          <w:szCs w:val="24"/>
        </w:rPr>
      </w:pPr>
      <w:r>
        <w:rPr>
          <w:b/>
          <w:bCs/>
          <w:sz w:val="24"/>
          <w:szCs w:val="24"/>
        </w:rPr>
        <w:t>C</w:t>
      </w:r>
      <w:r w:rsidR="2A041706" w:rsidRPr="47514519">
        <w:rPr>
          <w:b/>
          <w:bCs/>
          <w:sz w:val="24"/>
          <w:szCs w:val="24"/>
        </w:rPr>
        <w:t>omments</w:t>
      </w:r>
      <w:r>
        <w:rPr>
          <w:b/>
          <w:bCs/>
          <w:sz w:val="24"/>
          <w:szCs w:val="24"/>
        </w:rPr>
        <w:t xml:space="preserve"> may be added</w:t>
      </w:r>
      <w:r w:rsidR="00D1646C" w:rsidRPr="47514519">
        <w:rPr>
          <w:b/>
          <w:bCs/>
          <w:sz w:val="24"/>
          <w:szCs w:val="24"/>
        </w:rPr>
        <w:t xml:space="preserve"> in the </w:t>
      </w:r>
      <w:r w:rsidR="2A041706" w:rsidRPr="47514519">
        <w:rPr>
          <w:b/>
          <w:bCs/>
          <w:sz w:val="24"/>
          <w:szCs w:val="24"/>
        </w:rPr>
        <w:t>comment section to identify additional learning needs or questions</w:t>
      </w:r>
      <w:r w:rsidR="789B2746" w:rsidRPr="47514519">
        <w:rPr>
          <w:b/>
          <w:bCs/>
          <w:sz w:val="24"/>
          <w:szCs w:val="24"/>
        </w:rPr>
        <w:t xml:space="preserve">, and a response can be provided when </w:t>
      </w:r>
      <w:r w:rsidR="001F1445">
        <w:rPr>
          <w:b/>
          <w:bCs/>
          <w:sz w:val="24"/>
          <w:szCs w:val="24"/>
        </w:rPr>
        <w:t xml:space="preserve">this </w:t>
      </w:r>
      <w:r w:rsidR="789B2746" w:rsidRPr="47514519">
        <w:rPr>
          <w:b/>
          <w:bCs/>
          <w:sz w:val="24"/>
          <w:szCs w:val="24"/>
        </w:rPr>
        <w:t>document</w:t>
      </w:r>
      <w:r w:rsidR="001F1445">
        <w:rPr>
          <w:b/>
          <w:bCs/>
          <w:sz w:val="24"/>
          <w:szCs w:val="24"/>
        </w:rPr>
        <w:t xml:space="preserve"> is</w:t>
      </w:r>
      <w:r w:rsidR="789B2746" w:rsidRPr="47514519">
        <w:rPr>
          <w:b/>
          <w:bCs/>
          <w:sz w:val="24"/>
          <w:szCs w:val="24"/>
        </w:rPr>
        <w:t xml:space="preserve"> submitted. </w:t>
      </w:r>
      <w:r>
        <w:rPr>
          <w:b/>
          <w:bCs/>
          <w:sz w:val="24"/>
          <w:szCs w:val="24"/>
        </w:rPr>
        <w:t xml:space="preserve">If there are any unmet learning needs, please forward </w:t>
      </w:r>
      <w:r w:rsidR="001F1445">
        <w:rPr>
          <w:b/>
          <w:bCs/>
          <w:sz w:val="24"/>
          <w:szCs w:val="24"/>
        </w:rPr>
        <w:t xml:space="preserve">a </w:t>
      </w:r>
      <w:r>
        <w:rPr>
          <w:b/>
          <w:bCs/>
          <w:sz w:val="24"/>
          <w:szCs w:val="24"/>
        </w:rPr>
        <w:t xml:space="preserve">COPY to </w:t>
      </w:r>
      <w:r w:rsidR="001F1445">
        <w:rPr>
          <w:b/>
          <w:bCs/>
          <w:sz w:val="24"/>
          <w:szCs w:val="24"/>
        </w:rPr>
        <w:t xml:space="preserve">the facility’s </w:t>
      </w:r>
      <w:r>
        <w:rPr>
          <w:b/>
          <w:bCs/>
          <w:sz w:val="24"/>
          <w:szCs w:val="24"/>
        </w:rPr>
        <w:t>educator.</w:t>
      </w:r>
      <w:r w:rsidR="0084683C">
        <w:rPr>
          <w:b/>
          <w:bCs/>
          <w:sz w:val="24"/>
          <w:szCs w:val="24"/>
        </w:rPr>
        <w:t xml:space="preserve"> </w:t>
      </w:r>
    </w:p>
    <w:p w14:paraId="302E2F58" w14:textId="3D87A7FB" w:rsidR="00D1646C" w:rsidRDefault="00D1646C" w:rsidP="230A933A">
      <w:pPr>
        <w:rPr>
          <w:b/>
          <w:bCs/>
          <w:sz w:val="24"/>
          <w:szCs w:val="24"/>
        </w:rPr>
      </w:pPr>
      <w:r w:rsidRPr="47514519">
        <w:rPr>
          <w:b/>
          <w:bCs/>
          <w:sz w:val="24"/>
          <w:szCs w:val="24"/>
        </w:rPr>
        <w:t>Complete all</w:t>
      </w:r>
      <w:r w:rsidR="1F757707" w:rsidRPr="47514519">
        <w:rPr>
          <w:b/>
          <w:bCs/>
          <w:sz w:val="24"/>
          <w:szCs w:val="24"/>
        </w:rPr>
        <w:t xml:space="preserve"> required</w:t>
      </w:r>
      <w:r w:rsidRPr="47514519">
        <w:rPr>
          <w:b/>
          <w:bCs/>
          <w:sz w:val="24"/>
          <w:szCs w:val="24"/>
        </w:rPr>
        <w:t xml:space="preserve"> online education and review topics </w:t>
      </w:r>
      <w:r w:rsidR="357CE7F9" w:rsidRPr="47514519">
        <w:rPr>
          <w:b/>
          <w:bCs/>
          <w:sz w:val="24"/>
          <w:szCs w:val="24"/>
        </w:rPr>
        <w:t>below</w:t>
      </w:r>
      <w:r w:rsidRPr="47514519">
        <w:rPr>
          <w:b/>
          <w:bCs/>
          <w:sz w:val="24"/>
          <w:szCs w:val="24"/>
        </w:rPr>
        <w:t xml:space="preserve"> with Orientation Partner</w:t>
      </w:r>
      <w:r w:rsidR="34B12414" w:rsidRPr="47514519">
        <w:rPr>
          <w:b/>
          <w:bCs/>
          <w:sz w:val="24"/>
          <w:szCs w:val="24"/>
        </w:rPr>
        <w:t>s</w:t>
      </w:r>
      <w:r w:rsidRPr="47514519">
        <w:rPr>
          <w:b/>
          <w:bCs/>
          <w:sz w:val="24"/>
          <w:szCs w:val="24"/>
        </w:rPr>
        <w:t>/designates or manager or educator.</w:t>
      </w:r>
    </w:p>
    <w:p w14:paraId="55CFBD67" w14:textId="37B2A85A" w:rsidR="00C813A3" w:rsidRPr="005D0AFA" w:rsidRDefault="00376EEF" w:rsidP="00C813A3">
      <w:r>
        <w:rPr>
          <w:noProof/>
        </w:rPr>
        <mc:AlternateContent>
          <mc:Choice Requires="wps">
            <w:drawing>
              <wp:anchor distT="0" distB="0" distL="114300" distR="114300" simplePos="0" relativeHeight="251660800" behindDoc="0" locked="0" layoutInCell="1" allowOverlap="1" wp14:anchorId="7862EF22" wp14:editId="350209AA">
                <wp:simplePos x="0" y="0"/>
                <wp:positionH relativeFrom="column">
                  <wp:posOffset>2411730</wp:posOffset>
                </wp:positionH>
                <wp:positionV relativeFrom="paragraph">
                  <wp:posOffset>38735</wp:posOffset>
                </wp:positionV>
                <wp:extent cx="95250" cy="952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95250" cy="95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9AA0E" id="Rectangle 4" o:spid="_x0000_s1026" style="position:absolute;margin-left:189.9pt;margin-top:3.05pt;width:7.5pt;height: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" filled="f" strokecolor="black [3213]" strokeweight=".5pt"/>
            </w:pict>
          </mc:Fallback>
        </mc:AlternateContent>
      </w:r>
      <w:r w:rsidR="0084683C">
        <w:rPr>
          <w:noProof/>
        </w:rPr>
        <mc:AlternateContent>
          <mc:Choice Requires="wps">
            <w:drawing>
              <wp:anchor distT="0" distB="0" distL="114300" distR="114300" simplePos="0" relativeHeight="251661824" behindDoc="0" locked="0" layoutInCell="1" allowOverlap="1" wp14:anchorId="3C1D1D0E" wp14:editId="5BF167F9">
                <wp:simplePos x="0" y="0"/>
                <wp:positionH relativeFrom="column">
                  <wp:posOffset>2736850</wp:posOffset>
                </wp:positionH>
                <wp:positionV relativeFrom="paragraph">
                  <wp:posOffset>38100</wp:posOffset>
                </wp:positionV>
                <wp:extent cx="95250" cy="95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5250" cy="95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D5657" id="Rectangle 5" o:spid="_x0000_s1026" style="position:absolute;margin-left:215.5pt;margin-top:3pt;width:7.5pt;height:7.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" filled="f" strokecolor="black [3213]" strokeweight=".5pt"/>
            </w:pict>
          </mc:Fallback>
        </mc:AlternateContent>
      </w:r>
      <w:r w:rsidR="00C813A3" w:rsidRPr="008C4698">
        <w:t>Do you have an existing LMS account</w:t>
      </w:r>
      <w:r w:rsidR="008C4698" w:rsidRPr="008C4698">
        <w:t xml:space="preserve">? </w:t>
      </w:r>
      <w:r w:rsidR="008C4698" w:rsidRPr="0084683C">
        <w:t>Yes</w:t>
      </w:r>
      <w:r w:rsidR="0084683C" w:rsidRPr="0084683C">
        <w:t xml:space="preserve"> </w:t>
      </w:r>
      <w:r w:rsidR="008C4698" w:rsidRPr="0084683C">
        <w:t xml:space="preserve">    No    </w:t>
      </w:r>
      <w:r w:rsidR="0084683C">
        <w:t xml:space="preserve">  </w:t>
      </w:r>
      <w:r w:rsidR="008C4698" w:rsidRPr="005D0AFA">
        <w:t xml:space="preserve">If not, </w:t>
      </w:r>
      <w:r w:rsidR="1E731B0E" w:rsidRPr="005D0AFA">
        <w:t xml:space="preserve">you will have to create </w:t>
      </w:r>
      <w:r w:rsidR="001F1445">
        <w:t>one</w:t>
      </w:r>
      <w:r w:rsidR="001F1445" w:rsidRPr="005D0AFA">
        <w:t xml:space="preserve"> </w:t>
      </w:r>
      <w:r w:rsidR="1E731B0E" w:rsidRPr="005D0AFA">
        <w:t xml:space="preserve">using your </w:t>
      </w:r>
      <w:r w:rsidR="001F1445">
        <w:t>Southern Health-Santé Sud (</w:t>
      </w:r>
      <w:r w:rsidR="1E731B0E" w:rsidRPr="005D0AFA">
        <w:t>SHSS</w:t>
      </w:r>
      <w:r w:rsidR="001F1445">
        <w:t>)</w:t>
      </w:r>
      <w:r w:rsidR="1E731B0E" w:rsidRPr="005D0AFA">
        <w:t xml:space="preserve"> email address.  Please contact your manager if you do not have an email address.</w:t>
      </w:r>
    </w:p>
    <w:p w14:paraId="4E642481" w14:textId="779F9195" w:rsidR="00C813A3" w:rsidRPr="00DB795A" w:rsidRDefault="00376EEF" w:rsidP="00C813A3">
      <w:r>
        <w:rPr>
          <w:noProof/>
        </w:rPr>
        <mc:AlternateContent>
          <mc:Choice Requires="wps">
            <w:drawing>
              <wp:anchor distT="0" distB="0" distL="114300" distR="114300" simplePos="0" relativeHeight="251663872" behindDoc="0" locked="0" layoutInCell="1" allowOverlap="1" wp14:anchorId="569D2118" wp14:editId="5D3AABFA">
                <wp:simplePos x="0" y="0"/>
                <wp:positionH relativeFrom="column">
                  <wp:posOffset>2914650</wp:posOffset>
                </wp:positionH>
                <wp:positionV relativeFrom="paragraph">
                  <wp:posOffset>44450</wp:posOffset>
                </wp:positionV>
                <wp:extent cx="95250" cy="952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95250" cy="952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69672" id="Rectangle 8" o:spid="_x0000_s1026" style="position:absolute;margin-left:229.5pt;margin-top:3.5pt;width:7.5pt;height: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" filled="f" strokecolor="windowText" strokeweight=".5pt"/>
            </w:pict>
          </mc:Fallback>
        </mc:AlternateContent>
      </w:r>
      <w:r>
        <w:rPr>
          <w:noProof/>
        </w:rPr>
        <mc:AlternateContent>
          <mc:Choice Requires="wps">
            <w:drawing>
              <wp:anchor distT="0" distB="0" distL="114300" distR="114300" simplePos="0" relativeHeight="251662848" behindDoc="0" locked="0" layoutInCell="1" allowOverlap="1" wp14:anchorId="2CA5DD33" wp14:editId="415EB45B">
                <wp:simplePos x="0" y="0"/>
                <wp:positionH relativeFrom="column">
                  <wp:posOffset>2608580</wp:posOffset>
                </wp:positionH>
                <wp:positionV relativeFrom="paragraph">
                  <wp:posOffset>44450</wp:posOffset>
                </wp:positionV>
                <wp:extent cx="95250" cy="952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95250" cy="952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DE3D8" id="Rectangle 7" o:spid="_x0000_s1026" style="position:absolute;margin-left:205.4pt;margin-top:3.5pt;width:7.5pt;height:7.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" filled="f" strokecolor="windowText" strokeweight=".5pt"/>
            </w:pict>
          </mc:Fallback>
        </mc:AlternateContent>
      </w:r>
      <w:r w:rsidR="00C813A3" w:rsidRPr="008C4698">
        <w:t xml:space="preserve">Have you been a student in </w:t>
      </w:r>
      <w:r w:rsidR="001F1445">
        <w:t>SHSS</w:t>
      </w:r>
      <w:r w:rsidR="00C813A3" w:rsidRPr="008C4698">
        <w:t xml:space="preserve"> before?</w:t>
      </w:r>
      <w:r w:rsidR="008C4698" w:rsidRPr="008C4698">
        <w:t xml:space="preserve">  </w:t>
      </w:r>
      <w:r w:rsidR="008C4698" w:rsidRPr="00482E21">
        <w:t xml:space="preserve">Yes    </w:t>
      </w:r>
      <w:r w:rsidR="00482E21">
        <w:t xml:space="preserve"> </w:t>
      </w:r>
      <w:r w:rsidR="008C4698" w:rsidRPr="00482E21">
        <w:t xml:space="preserve">No    </w:t>
      </w:r>
      <w:r w:rsidR="00482E21">
        <w:t xml:space="preserve">  </w:t>
      </w:r>
      <w:r w:rsidR="008C4698" w:rsidRPr="00482E21">
        <w:t xml:space="preserve">If yes, please list and provide information about previous education taken in </w:t>
      </w:r>
      <w:r w:rsidR="001F1445">
        <w:t xml:space="preserve">SHSS: </w:t>
      </w:r>
      <w:r>
        <w:t>________________________________________________________________________</w:t>
      </w:r>
    </w:p>
    <w:p w14:paraId="0243C7B5" w14:textId="0C5F6539" w:rsidR="00C813A3" w:rsidRPr="00DB795A" w:rsidRDefault="00C0325A" w:rsidP="045C53D4">
      <w:pPr>
        <w:pStyle w:val="ListParagraph"/>
        <w:numPr>
          <w:ilvl w:val="0"/>
          <w:numId w:val="3"/>
        </w:numPr>
        <w:rPr>
          <w:b/>
          <w:bCs/>
          <w:sz w:val="28"/>
          <w:szCs w:val="28"/>
        </w:rPr>
      </w:pPr>
      <w:r w:rsidRPr="045C53D4">
        <w:rPr>
          <w:b/>
          <w:bCs/>
          <w:sz w:val="28"/>
          <w:szCs w:val="28"/>
        </w:rPr>
        <w:t>Tour: To be provided by Manager/CRN/Orientation partner</w:t>
      </w:r>
    </w:p>
    <w:tbl>
      <w:tblPr>
        <w:tblStyle w:val="TableGrid"/>
        <w:tblW w:w="0" w:type="auto"/>
        <w:tblInd w:w="720" w:type="dxa"/>
        <w:tblLook w:val="04A0" w:firstRow="1" w:lastRow="0" w:firstColumn="1" w:lastColumn="0" w:noHBand="0" w:noVBand="1"/>
      </w:tblPr>
      <w:tblGrid>
        <w:gridCol w:w="5647"/>
        <w:gridCol w:w="4423"/>
      </w:tblGrid>
      <w:tr w:rsidR="00E2041B" w14:paraId="14DAE071" w14:textId="77777777" w:rsidTr="045C53D4">
        <w:trPr>
          <w:trHeight w:val="20"/>
        </w:trPr>
        <w:tc>
          <w:tcPr>
            <w:tcW w:w="10070" w:type="dxa"/>
            <w:gridSpan w:val="2"/>
          </w:tcPr>
          <w:p w14:paraId="53CDAFB7" w14:textId="69B88692" w:rsidR="00E2041B" w:rsidRPr="00E2041B" w:rsidRDefault="00E2041B" w:rsidP="00E2041B">
            <w:pPr>
              <w:pStyle w:val="ListParagraph"/>
              <w:rPr>
                <w:b/>
              </w:rPr>
            </w:pPr>
            <w:r>
              <w:rPr>
                <w:b/>
              </w:rPr>
              <w:t xml:space="preserve">                                                               </w:t>
            </w:r>
            <w:r w:rsidRPr="00E2041B">
              <w:rPr>
                <w:b/>
              </w:rPr>
              <w:t>General Tour</w:t>
            </w:r>
          </w:p>
        </w:tc>
      </w:tr>
      <w:tr w:rsidR="00E127FC" w14:paraId="03BD006F" w14:textId="61F80E99" w:rsidTr="005D0AFA">
        <w:trPr>
          <w:trHeight w:val="4490"/>
        </w:trPr>
        <w:tc>
          <w:tcPr>
            <w:tcW w:w="5647" w:type="dxa"/>
          </w:tcPr>
          <w:p w14:paraId="74E3AE3F" w14:textId="7614CEA6" w:rsidR="00E127FC" w:rsidRPr="00C0325A" w:rsidRDefault="353089FE" w:rsidP="0B965E28">
            <w:pPr>
              <w:pStyle w:val="ListParagraph"/>
              <w:numPr>
                <w:ilvl w:val="0"/>
                <w:numId w:val="8"/>
              </w:numPr>
              <w:rPr>
                <w:b/>
                <w:bCs/>
                <w:sz w:val="32"/>
                <w:szCs w:val="32"/>
              </w:rPr>
            </w:pPr>
            <w:r>
              <w:t>Administration</w:t>
            </w:r>
            <w:r w:rsidR="6DFF9016">
              <w:t xml:space="preserve"> offices</w:t>
            </w:r>
            <w:r w:rsidR="001F1445">
              <w:t xml:space="preserve"> – </w:t>
            </w:r>
            <w:r w:rsidR="6DFF9016">
              <w:t>HR, payroll, staffing</w:t>
            </w:r>
          </w:p>
          <w:p w14:paraId="568AB02E" w14:textId="77777777" w:rsidR="00E127FC" w:rsidRPr="00C0325A" w:rsidRDefault="00E127FC" w:rsidP="00482E21">
            <w:pPr>
              <w:pStyle w:val="ListParagraph"/>
              <w:numPr>
                <w:ilvl w:val="0"/>
                <w:numId w:val="8"/>
              </w:numPr>
              <w:rPr>
                <w:b/>
                <w:sz w:val="32"/>
                <w:szCs w:val="32"/>
              </w:rPr>
            </w:pPr>
            <w:r>
              <w:t xml:space="preserve">Visitation hours </w:t>
            </w:r>
          </w:p>
          <w:p w14:paraId="334FD4D7" w14:textId="30AEF758" w:rsidR="00E127FC" w:rsidRPr="00C0325A" w:rsidRDefault="6955175A" w:rsidP="53D31302">
            <w:pPr>
              <w:pStyle w:val="ListParagraph"/>
              <w:numPr>
                <w:ilvl w:val="0"/>
                <w:numId w:val="8"/>
              </w:numPr>
              <w:rPr>
                <w:b/>
                <w:bCs/>
                <w:sz w:val="32"/>
                <w:szCs w:val="32"/>
              </w:rPr>
            </w:pPr>
            <w:r>
              <w:t>Staff areas</w:t>
            </w:r>
            <w:r w:rsidR="001F1445">
              <w:t xml:space="preserve"> – </w:t>
            </w:r>
            <w:r w:rsidRPr="001E03DA">
              <w:rPr>
                <w:u w:val="single"/>
              </w:rPr>
              <w:t>restrooms</w:t>
            </w:r>
            <w:r>
              <w:t xml:space="preserve">, lockers, break room, </w:t>
            </w:r>
            <w:r w:rsidR="718534A1">
              <w:t>mailbox</w:t>
            </w:r>
          </w:p>
          <w:p w14:paraId="66169E83" w14:textId="0003FA47" w:rsidR="00E127FC" w:rsidRPr="00C0325A" w:rsidRDefault="00E127FC" w:rsidP="640F75B8">
            <w:pPr>
              <w:pStyle w:val="ListParagraph"/>
              <w:numPr>
                <w:ilvl w:val="0"/>
                <w:numId w:val="8"/>
              </w:numPr>
            </w:pPr>
            <w:r>
              <w:t>Safety</w:t>
            </w:r>
            <w:r w:rsidR="734E3DA0">
              <w:t>,</w:t>
            </w:r>
            <w:r w:rsidR="734E3DA0" w:rsidRPr="640F75B8">
              <w:rPr>
                <w:u w:val="single"/>
              </w:rPr>
              <w:t xml:space="preserve"> be aware of item locations in your specific work area</w:t>
            </w:r>
            <w:r w:rsidR="001E03DA" w:rsidRPr="001E03DA">
              <w:rPr>
                <w:i/>
              </w:rPr>
              <w:t xml:space="preserve"> – </w:t>
            </w:r>
            <w:r>
              <w:t>WHMIS, SDS, spill kits, master key, task sheets, fire box, fire extinguisher, pull stations, annunciator panels, eye wash station</w:t>
            </w:r>
            <w:r w:rsidR="001E03DA">
              <w:t>s</w:t>
            </w:r>
          </w:p>
          <w:p w14:paraId="54C5FA29" w14:textId="77777777" w:rsidR="00E127FC" w:rsidRPr="00376EEF" w:rsidRDefault="0F7FA6BA" w:rsidP="045C53D4">
            <w:pPr>
              <w:pStyle w:val="ListParagraph"/>
              <w:numPr>
                <w:ilvl w:val="0"/>
                <w:numId w:val="8"/>
              </w:numPr>
              <w:rPr>
                <w:b/>
                <w:bCs/>
                <w:sz w:val="32"/>
                <w:szCs w:val="32"/>
              </w:rPr>
            </w:pPr>
            <w:r>
              <w:t>Bulletin boards</w:t>
            </w:r>
            <w:r w:rsidR="001E03DA">
              <w:t xml:space="preserve"> – </w:t>
            </w:r>
            <w:r>
              <w:t>Workplace Health and Safety, education, staffing, unions</w:t>
            </w:r>
          </w:p>
          <w:p w14:paraId="1E95ABAD" w14:textId="77777777" w:rsidR="00376EEF" w:rsidRDefault="00376EEF" w:rsidP="00376EEF">
            <w:pPr>
              <w:rPr>
                <w:b/>
                <w:bCs/>
                <w:sz w:val="32"/>
                <w:szCs w:val="32"/>
              </w:rPr>
            </w:pPr>
          </w:p>
          <w:p w14:paraId="4C27DEE0" w14:textId="77777777" w:rsidR="00376EEF" w:rsidRDefault="00376EEF" w:rsidP="00376EEF">
            <w:pPr>
              <w:rPr>
                <w:b/>
                <w:bCs/>
                <w:sz w:val="32"/>
                <w:szCs w:val="32"/>
              </w:rPr>
            </w:pPr>
          </w:p>
          <w:p w14:paraId="3B4C398D" w14:textId="77777777" w:rsidR="00376EEF" w:rsidRDefault="00376EEF" w:rsidP="00376EEF">
            <w:pPr>
              <w:rPr>
                <w:b/>
                <w:bCs/>
                <w:sz w:val="32"/>
                <w:szCs w:val="32"/>
              </w:rPr>
            </w:pPr>
          </w:p>
          <w:p w14:paraId="5A330E8A" w14:textId="77777777" w:rsidR="00376EEF" w:rsidRDefault="00376EEF" w:rsidP="00376EEF">
            <w:pPr>
              <w:rPr>
                <w:b/>
                <w:bCs/>
                <w:sz w:val="32"/>
                <w:szCs w:val="32"/>
              </w:rPr>
            </w:pPr>
          </w:p>
          <w:p w14:paraId="5B02567E" w14:textId="7648996E" w:rsidR="00376EEF" w:rsidRPr="00376EEF" w:rsidRDefault="00376EEF" w:rsidP="00376EEF">
            <w:pPr>
              <w:rPr>
                <w:b/>
                <w:bCs/>
                <w:sz w:val="32"/>
                <w:szCs w:val="32"/>
              </w:rPr>
            </w:pPr>
          </w:p>
        </w:tc>
        <w:tc>
          <w:tcPr>
            <w:tcW w:w="4423" w:type="dxa"/>
          </w:tcPr>
          <w:p w14:paraId="30BFD571" w14:textId="77777777" w:rsidR="00E127FC" w:rsidRPr="00755DC9" w:rsidRDefault="00E127FC" w:rsidP="00482E21">
            <w:pPr>
              <w:pStyle w:val="ListParagraph"/>
              <w:numPr>
                <w:ilvl w:val="0"/>
                <w:numId w:val="8"/>
              </w:numPr>
              <w:spacing w:after="160"/>
              <w:rPr>
                <w:b/>
                <w:sz w:val="32"/>
                <w:szCs w:val="32"/>
              </w:rPr>
            </w:pPr>
            <w:r>
              <w:t xml:space="preserve">Morgue, access to morgue </w:t>
            </w:r>
          </w:p>
          <w:p w14:paraId="3B8D248C" w14:textId="2C73226F" w:rsidR="00E127FC" w:rsidRPr="00E127FC" w:rsidRDefault="00E127FC" w:rsidP="00482E21">
            <w:pPr>
              <w:pStyle w:val="ListParagraph"/>
              <w:numPr>
                <w:ilvl w:val="0"/>
                <w:numId w:val="8"/>
              </w:numPr>
              <w:spacing w:after="160"/>
              <w:rPr>
                <w:b/>
                <w:sz w:val="32"/>
                <w:szCs w:val="32"/>
              </w:rPr>
            </w:pPr>
            <w:r>
              <w:t>Parking</w:t>
            </w:r>
            <w:r w:rsidR="001E03DA">
              <w:t xml:space="preserve"> – </w:t>
            </w:r>
            <w:r>
              <w:t>staff and visitor</w:t>
            </w:r>
          </w:p>
          <w:p w14:paraId="50561EDF" w14:textId="5F1B7610" w:rsidR="00E127FC" w:rsidRPr="00755DC9" w:rsidRDefault="00E127FC" w:rsidP="00482E21">
            <w:pPr>
              <w:pStyle w:val="ListParagraph"/>
              <w:numPr>
                <w:ilvl w:val="0"/>
                <w:numId w:val="8"/>
              </w:numPr>
              <w:spacing w:after="160"/>
              <w:rPr>
                <w:b/>
                <w:sz w:val="32"/>
                <w:szCs w:val="32"/>
              </w:rPr>
            </w:pPr>
            <w:r>
              <w:t xml:space="preserve">Cafeteria </w:t>
            </w:r>
          </w:p>
          <w:p w14:paraId="62172788" w14:textId="77777777" w:rsidR="00E127FC" w:rsidRPr="00755DC9" w:rsidRDefault="00E127FC" w:rsidP="00482E21">
            <w:pPr>
              <w:pStyle w:val="ListParagraph"/>
              <w:numPr>
                <w:ilvl w:val="0"/>
                <w:numId w:val="8"/>
              </w:numPr>
              <w:spacing w:after="160"/>
              <w:rPr>
                <w:b/>
                <w:sz w:val="32"/>
                <w:szCs w:val="32"/>
              </w:rPr>
            </w:pPr>
            <w:r>
              <w:t xml:space="preserve">Conference rooms </w:t>
            </w:r>
          </w:p>
          <w:p w14:paraId="2D546D5D" w14:textId="0A51C92A" w:rsidR="00E127FC" w:rsidRPr="00755DC9" w:rsidRDefault="00E127FC" w:rsidP="00482E21">
            <w:pPr>
              <w:pStyle w:val="ListParagraph"/>
              <w:numPr>
                <w:ilvl w:val="0"/>
                <w:numId w:val="8"/>
              </w:numPr>
              <w:spacing w:after="160"/>
              <w:rPr>
                <w:b/>
                <w:sz w:val="32"/>
                <w:szCs w:val="32"/>
              </w:rPr>
            </w:pPr>
            <w:r>
              <w:t>Classrooms</w:t>
            </w:r>
            <w:r w:rsidR="001E03DA">
              <w:t xml:space="preserve"> – </w:t>
            </w:r>
            <w:r>
              <w:t xml:space="preserve">education, self-learns </w:t>
            </w:r>
          </w:p>
          <w:p w14:paraId="1AF46446" w14:textId="77777777" w:rsidR="00E127FC" w:rsidRPr="00755DC9" w:rsidRDefault="00E127FC" w:rsidP="00482E21">
            <w:pPr>
              <w:pStyle w:val="ListParagraph"/>
              <w:numPr>
                <w:ilvl w:val="0"/>
                <w:numId w:val="8"/>
              </w:numPr>
              <w:spacing w:after="160"/>
              <w:rPr>
                <w:b/>
                <w:sz w:val="32"/>
                <w:szCs w:val="32"/>
              </w:rPr>
            </w:pPr>
            <w:r>
              <w:t>Family rooms</w:t>
            </w:r>
          </w:p>
          <w:p w14:paraId="40C0DBEA" w14:textId="1A55AD89" w:rsidR="00E127FC" w:rsidRPr="00E127FC" w:rsidRDefault="127F54D0" w:rsidP="4AF79380">
            <w:pPr>
              <w:pStyle w:val="ListParagraph"/>
              <w:numPr>
                <w:ilvl w:val="0"/>
                <w:numId w:val="8"/>
              </w:numPr>
              <w:spacing w:after="160"/>
              <w:rPr>
                <w:b/>
                <w:bCs/>
                <w:sz w:val="32"/>
                <w:szCs w:val="32"/>
              </w:rPr>
            </w:pPr>
            <w:r>
              <w:t>Spiritual services</w:t>
            </w:r>
          </w:p>
          <w:p w14:paraId="0454DDE0" w14:textId="56B54AF4" w:rsidR="00E127FC" w:rsidRPr="00E127FC" w:rsidRDefault="00E127FC" w:rsidP="3C5DC224">
            <w:pPr>
              <w:spacing w:after="160"/>
              <w:rPr>
                <w:color w:val="FF0000"/>
                <w:sz w:val="24"/>
                <w:szCs w:val="24"/>
              </w:rPr>
            </w:pPr>
          </w:p>
        </w:tc>
      </w:tr>
      <w:tr w:rsidR="00E2041B" w14:paraId="57F7C821" w14:textId="77777777" w:rsidTr="045C53D4">
        <w:trPr>
          <w:trHeight w:val="300"/>
        </w:trPr>
        <w:tc>
          <w:tcPr>
            <w:tcW w:w="10070" w:type="dxa"/>
            <w:gridSpan w:val="2"/>
          </w:tcPr>
          <w:p w14:paraId="38F2DC3C" w14:textId="6BD77DC8" w:rsidR="00E2041B" w:rsidRPr="00E2041B" w:rsidRDefault="00E2041B" w:rsidP="00E2041B">
            <w:pPr>
              <w:pStyle w:val="ListParagraph"/>
              <w:rPr>
                <w:b/>
              </w:rPr>
            </w:pPr>
            <w:r>
              <w:rPr>
                <w:b/>
              </w:rPr>
              <w:lastRenderedPageBreak/>
              <w:t xml:space="preserve">                                                                  </w:t>
            </w:r>
            <w:r w:rsidRPr="00E2041B">
              <w:rPr>
                <w:b/>
              </w:rPr>
              <w:t>Site Specific</w:t>
            </w:r>
          </w:p>
        </w:tc>
      </w:tr>
      <w:tr w:rsidR="00E127FC" w14:paraId="3C02B2FC" w14:textId="77777777" w:rsidTr="045C53D4">
        <w:trPr>
          <w:trHeight w:val="1905"/>
        </w:trPr>
        <w:tc>
          <w:tcPr>
            <w:tcW w:w="5647" w:type="dxa"/>
          </w:tcPr>
          <w:p w14:paraId="2A9780E3" w14:textId="45F9B6C9" w:rsidR="00E127FC" w:rsidRDefault="10DFB9FD" w:rsidP="4AF79380">
            <w:pPr>
              <w:pStyle w:val="ListParagraph"/>
              <w:numPr>
                <w:ilvl w:val="0"/>
                <w:numId w:val="26"/>
              </w:numPr>
              <w:rPr>
                <w:i/>
                <w:iCs/>
                <w:sz w:val="16"/>
                <w:szCs w:val="16"/>
              </w:rPr>
            </w:pPr>
            <w:r w:rsidRPr="4AF79380">
              <w:rPr>
                <w:i/>
                <w:iCs/>
                <w:sz w:val="16"/>
                <w:szCs w:val="16"/>
              </w:rPr>
              <w:t>Site Specific, to be edited by site</w:t>
            </w:r>
            <w:r w:rsidR="02A29362" w:rsidRPr="4AF79380">
              <w:rPr>
                <w:i/>
                <w:iCs/>
                <w:sz w:val="16"/>
                <w:szCs w:val="16"/>
              </w:rPr>
              <w:t>/unit</w:t>
            </w:r>
            <w:r w:rsidR="064B80DB" w:rsidRPr="4AF79380">
              <w:rPr>
                <w:i/>
                <w:iCs/>
                <w:sz w:val="16"/>
                <w:szCs w:val="16"/>
              </w:rPr>
              <w:t xml:space="preserve">. Suggestions to include: </w:t>
            </w:r>
            <w:r w:rsidR="25E10F53" w:rsidRPr="4AF79380">
              <w:rPr>
                <w:i/>
                <w:iCs/>
                <w:sz w:val="16"/>
                <w:szCs w:val="16"/>
              </w:rPr>
              <w:t xml:space="preserve"> </w:t>
            </w:r>
            <w:r w:rsidR="491E08CA" w:rsidRPr="4AF79380">
              <w:rPr>
                <w:i/>
                <w:iCs/>
                <w:sz w:val="16"/>
                <w:szCs w:val="16"/>
              </w:rPr>
              <w:t>P</w:t>
            </w:r>
            <w:r w:rsidR="25E10F53" w:rsidRPr="4AF79380">
              <w:rPr>
                <w:i/>
                <w:iCs/>
                <w:sz w:val="16"/>
                <w:szCs w:val="16"/>
              </w:rPr>
              <w:t>alliative</w:t>
            </w:r>
            <w:r w:rsidR="491E08CA" w:rsidRPr="4AF79380">
              <w:rPr>
                <w:i/>
                <w:iCs/>
                <w:sz w:val="16"/>
                <w:szCs w:val="16"/>
              </w:rPr>
              <w:t xml:space="preserve"> care areas</w:t>
            </w:r>
            <w:r w:rsidR="25E10F53" w:rsidRPr="4AF79380">
              <w:rPr>
                <w:i/>
                <w:iCs/>
                <w:sz w:val="16"/>
                <w:szCs w:val="16"/>
              </w:rPr>
              <w:t>, dialysis, cancer care, obs, ambulatory care, OR, room clearance time</w:t>
            </w:r>
          </w:p>
          <w:p w14:paraId="137E3B7E" w14:textId="266142B5" w:rsidR="00E127FC" w:rsidRDefault="00E127FC" w:rsidP="00E2041B">
            <w:pPr>
              <w:pStyle w:val="ListParagraph"/>
              <w:numPr>
                <w:ilvl w:val="0"/>
                <w:numId w:val="26"/>
              </w:numPr>
            </w:pPr>
          </w:p>
          <w:p w14:paraId="1061A31A" w14:textId="7C48F0D1" w:rsidR="00E127FC" w:rsidRDefault="00E127FC" w:rsidP="00E2041B">
            <w:pPr>
              <w:pStyle w:val="ListParagraph"/>
              <w:numPr>
                <w:ilvl w:val="0"/>
                <w:numId w:val="26"/>
              </w:numPr>
            </w:pPr>
          </w:p>
          <w:p w14:paraId="2C902E8C" w14:textId="662B66CD" w:rsidR="00E127FC" w:rsidRDefault="00E127FC" w:rsidP="00E2041B">
            <w:pPr>
              <w:pStyle w:val="ListParagraph"/>
              <w:numPr>
                <w:ilvl w:val="0"/>
                <w:numId w:val="26"/>
              </w:numPr>
            </w:pPr>
          </w:p>
        </w:tc>
        <w:tc>
          <w:tcPr>
            <w:tcW w:w="4423" w:type="dxa"/>
          </w:tcPr>
          <w:p w14:paraId="2B276B33" w14:textId="77777777" w:rsidR="00E2041B" w:rsidRPr="00E2041B" w:rsidRDefault="00E2041B" w:rsidP="00E2041B">
            <w:pPr>
              <w:numPr>
                <w:ilvl w:val="0"/>
                <w:numId w:val="26"/>
              </w:numPr>
              <w:spacing w:after="160" w:line="259" w:lineRule="auto"/>
              <w:contextualSpacing/>
            </w:pPr>
          </w:p>
          <w:p w14:paraId="22484D42" w14:textId="77777777" w:rsidR="00E2041B" w:rsidRPr="00E2041B" w:rsidRDefault="00E2041B" w:rsidP="00E2041B">
            <w:pPr>
              <w:numPr>
                <w:ilvl w:val="0"/>
                <w:numId w:val="26"/>
              </w:numPr>
              <w:spacing w:after="160" w:line="259" w:lineRule="auto"/>
              <w:contextualSpacing/>
            </w:pPr>
          </w:p>
          <w:p w14:paraId="4AC8ACA0" w14:textId="77777777" w:rsidR="00E2041B" w:rsidRPr="00E2041B" w:rsidRDefault="00E2041B" w:rsidP="00E2041B">
            <w:pPr>
              <w:numPr>
                <w:ilvl w:val="0"/>
                <w:numId w:val="26"/>
              </w:numPr>
              <w:spacing w:after="160" w:line="259" w:lineRule="auto"/>
              <w:contextualSpacing/>
            </w:pPr>
          </w:p>
          <w:p w14:paraId="0F935330" w14:textId="77777777" w:rsidR="00E2041B" w:rsidRPr="00E2041B" w:rsidRDefault="00E2041B" w:rsidP="00E2041B">
            <w:pPr>
              <w:numPr>
                <w:ilvl w:val="0"/>
                <w:numId w:val="26"/>
              </w:numPr>
              <w:spacing w:after="160" w:line="259" w:lineRule="auto"/>
              <w:contextualSpacing/>
            </w:pPr>
          </w:p>
          <w:p w14:paraId="21EB22D8" w14:textId="77777777" w:rsidR="00E2041B" w:rsidRPr="00E2041B" w:rsidRDefault="00E2041B" w:rsidP="00E2041B">
            <w:pPr>
              <w:numPr>
                <w:ilvl w:val="0"/>
                <w:numId w:val="26"/>
              </w:numPr>
              <w:spacing w:after="160" w:line="259" w:lineRule="auto"/>
              <w:contextualSpacing/>
            </w:pPr>
          </w:p>
          <w:p w14:paraId="54A47A1B" w14:textId="77777777" w:rsidR="00E2041B" w:rsidRPr="00E2041B" w:rsidRDefault="00E2041B" w:rsidP="00E2041B">
            <w:pPr>
              <w:numPr>
                <w:ilvl w:val="0"/>
                <w:numId w:val="26"/>
              </w:numPr>
              <w:spacing w:after="160" w:line="259" w:lineRule="auto"/>
              <w:contextualSpacing/>
            </w:pPr>
          </w:p>
          <w:p w14:paraId="4A6F9C9F" w14:textId="77777777" w:rsidR="00E2041B" w:rsidRDefault="00E2041B" w:rsidP="00E2041B"/>
          <w:p w14:paraId="32568395" w14:textId="5B304FCA" w:rsidR="00E127FC" w:rsidRDefault="00E127FC" w:rsidP="00E2041B"/>
        </w:tc>
      </w:tr>
      <w:tr w:rsidR="00E2041B" w14:paraId="3EBCFA5C" w14:textId="77777777" w:rsidTr="045C53D4">
        <w:trPr>
          <w:trHeight w:val="20"/>
        </w:trPr>
        <w:tc>
          <w:tcPr>
            <w:tcW w:w="10070" w:type="dxa"/>
            <w:gridSpan w:val="2"/>
          </w:tcPr>
          <w:p w14:paraId="604B2AFC" w14:textId="02C96A1B" w:rsidR="00E2041B" w:rsidRPr="00E2041B" w:rsidRDefault="00E2041B" w:rsidP="00E2041B">
            <w:pPr>
              <w:pStyle w:val="ListParagraph"/>
              <w:rPr>
                <w:b/>
              </w:rPr>
            </w:pPr>
            <w:r>
              <w:rPr>
                <w:b/>
              </w:rPr>
              <w:t xml:space="preserve">                       </w:t>
            </w:r>
            <w:r w:rsidR="001F1445">
              <w:rPr>
                <w:b/>
              </w:rPr>
              <w:t xml:space="preserve"> </w:t>
            </w:r>
            <w:r>
              <w:rPr>
                <w:b/>
              </w:rPr>
              <w:t xml:space="preserve">                                               </w:t>
            </w:r>
            <w:r w:rsidRPr="00E2041B">
              <w:rPr>
                <w:b/>
              </w:rPr>
              <w:t>Unit Specific</w:t>
            </w:r>
          </w:p>
        </w:tc>
      </w:tr>
      <w:tr w:rsidR="00AA01F6" w14:paraId="4ACC87DC" w14:textId="77777777" w:rsidTr="045C53D4">
        <w:trPr>
          <w:trHeight w:val="20"/>
        </w:trPr>
        <w:tc>
          <w:tcPr>
            <w:tcW w:w="5647" w:type="dxa"/>
          </w:tcPr>
          <w:p w14:paraId="03C2F24D" w14:textId="5E17C701" w:rsidR="00AA01F6" w:rsidRPr="00E2041B" w:rsidRDefault="00AA01F6" w:rsidP="4AF79380">
            <w:pPr>
              <w:pStyle w:val="ListParagraph"/>
              <w:numPr>
                <w:ilvl w:val="0"/>
                <w:numId w:val="27"/>
              </w:numPr>
              <w:rPr>
                <w:i/>
                <w:iCs/>
                <w:sz w:val="16"/>
                <w:szCs w:val="16"/>
              </w:rPr>
            </w:pPr>
            <w:r w:rsidRPr="4AF79380">
              <w:rPr>
                <w:i/>
                <w:iCs/>
                <w:sz w:val="16"/>
                <w:szCs w:val="16"/>
              </w:rPr>
              <w:t>Unit Specific to be edited by site</w:t>
            </w:r>
            <w:r w:rsidR="3C509BCF" w:rsidRPr="4AF79380">
              <w:rPr>
                <w:i/>
                <w:iCs/>
                <w:sz w:val="16"/>
                <w:szCs w:val="16"/>
              </w:rPr>
              <w:t xml:space="preserve">/unit. </w:t>
            </w:r>
            <w:r w:rsidRPr="4AF79380">
              <w:rPr>
                <w:i/>
                <w:iCs/>
                <w:sz w:val="16"/>
                <w:szCs w:val="16"/>
              </w:rPr>
              <w:t>Suggestions to include: emergency equipment (AED, crash carts, peds, airway, backboards), self-learn, blanket warmer, Service and storage rooms, kitchen-ward stock, housekeeping, dietary, laundry</w:t>
            </w:r>
            <w:r w:rsidR="3C8BF3EB" w:rsidRPr="4AF79380">
              <w:rPr>
                <w:i/>
                <w:iCs/>
                <w:sz w:val="16"/>
                <w:szCs w:val="16"/>
              </w:rPr>
              <w:t>, unit specific equipment (obstetrical, ED equipment, cardiac monitors/telemetry, etc)</w:t>
            </w:r>
          </w:p>
          <w:p w14:paraId="20FADDD9" w14:textId="06046C9F" w:rsidR="00AA01F6" w:rsidRDefault="00AA01F6" w:rsidP="4AF79380">
            <w:pPr>
              <w:pStyle w:val="ListParagraph"/>
              <w:numPr>
                <w:ilvl w:val="0"/>
                <w:numId w:val="27"/>
              </w:numPr>
              <w:spacing w:after="160" w:line="259" w:lineRule="auto"/>
              <w:rPr>
                <w:i/>
                <w:iCs/>
              </w:rPr>
            </w:pPr>
          </w:p>
          <w:p w14:paraId="531D8C06" w14:textId="72C7CFAC" w:rsidR="00AA01F6" w:rsidRDefault="00AA01F6" w:rsidP="4AF79380">
            <w:pPr>
              <w:pStyle w:val="ListParagraph"/>
              <w:numPr>
                <w:ilvl w:val="0"/>
                <w:numId w:val="27"/>
              </w:numPr>
              <w:spacing w:after="160" w:line="259" w:lineRule="auto"/>
            </w:pPr>
          </w:p>
          <w:p w14:paraId="2F9192E1" w14:textId="7676F75C" w:rsidR="00AA01F6" w:rsidRDefault="00AA01F6" w:rsidP="00E2041B">
            <w:pPr>
              <w:pStyle w:val="ListParagraph"/>
              <w:numPr>
                <w:ilvl w:val="0"/>
                <w:numId w:val="27"/>
              </w:numPr>
              <w:spacing w:after="160" w:line="259" w:lineRule="auto"/>
            </w:pPr>
          </w:p>
          <w:p w14:paraId="7EBC8D43" w14:textId="4CFC8A9E" w:rsidR="00AA01F6" w:rsidRDefault="00AA01F6" w:rsidP="00E2041B">
            <w:pPr>
              <w:pStyle w:val="ListParagraph"/>
              <w:numPr>
                <w:ilvl w:val="0"/>
                <w:numId w:val="27"/>
              </w:numPr>
              <w:spacing w:after="160" w:line="259" w:lineRule="auto"/>
            </w:pPr>
          </w:p>
          <w:p w14:paraId="22844724" w14:textId="0F5EB587" w:rsidR="00AA01F6" w:rsidRDefault="00AA01F6" w:rsidP="00E2041B">
            <w:pPr>
              <w:pStyle w:val="ListParagraph"/>
              <w:numPr>
                <w:ilvl w:val="0"/>
                <w:numId w:val="27"/>
              </w:numPr>
              <w:spacing w:after="160" w:line="259" w:lineRule="auto"/>
            </w:pPr>
          </w:p>
          <w:p w14:paraId="4EBB3E49" w14:textId="28A3CD7E" w:rsidR="00AA01F6" w:rsidRPr="00E127FC" w:rsidRDefault="00AA01F6" w:rsidP="00AA01F6">
            <w:pPr>
              <w:rPr>
                <w:color w:val="FF0000"/>
              </w:rPr>
            </w:pPr>
          </w:p>
        </w:tc>
        <w:tc>
          <w:tcPr>
            <w:tcW w:w="4423" w:type="dxa"/>
          </w:tcPr>
          <w:p w14:paraId="5E76EEA2" w14:textId="3F66C59F" w:rsidR="00AA01F6" w:rsidRDefault="00AA01F6" w:rsidP="00E2041B">
            <w:pPr>
              <w:pStyle w:val="ListParagraph"/>
              <w:numPr>
                <w:ilvl w:val="0"/>
                <w:numId w:val="27"/>
              </w:numPr>
              <w:spacing w:after="160" w:line="259" w:lineRule="auto"/>
            </w:pPr>
          </w:p>
          <w:p w14:paraId="13AD98F1" w14:textId="64B84CD6" w:rsidR="00AA01F6" w:rsidRDefault="00AA01F6" w:rsidP="00E2041B">
            <w:pPr>
              <w:pStyle w:val="ListParagraph"/>
              <w:numPr>
                <w:ilvl w:val="0"/>
                <w:numId w:val="27"/>
              </w:numPr>
              <w:spacing w:after="160" w:line="259" w:lineRule="auto"/>
            </w:pPr>
          </w:p>
          <w:p w14:paraId="05D11219" w14:textId="0D68930C" w:rsidR="00AA01F6" w:rsidRDefault="00AA01F6" w:rsidP="00E2041B">
            <w:pPr>
              <w:pStyle w:val="ListParagraph"/>
              <w:numPr>
                <w:ilvl w:val="0"/>
                <w:numId w:val="27"/>
              </w:numPr>
              <w:spacing w:after="160" w:line="259" w:lineRule="auto"/>
            </w:pPr>
          </w:p>
          <w:p w14:paraId="40AFF391" w14:textId="7FDDFD03" w:rsidR="00AA01F6" w:rsidRDefault="00AA01F6" w:rsidP="00E2041B">
            <w:pPr>
              <w:pStyle w:val="ListParagraph"/>
              <w:numPr>
                <w:ilvl w:val="0"/>
                <w:numId w:val="27"/>
              </w:numPr>
              <w:spacing w:after="160" w:line="259" w:lineRule="auto"/>
            </w:pPr>
          </w:p>
          <w:p w14:paraId="391FDB24" w14:textId="02404B23" w:rsidR="00AA01F6" w:rsidRDefault="00AA01F6" w:rsidP="00E2041B">
            <w:pPr>
              <w:pStyle w:val="ListParagraph"/>
              <w:numPr>
                <w:ilvl w:val="0"/>
                <w:numId w:val="27"/>
              </w:numPr>
              <w:spacing w:after="160" w:line="259" w:lineRule="auto"/>
            </w:pPr>
          </w:p>
          <w:p w14:paraId="1626C946" w14:textId="778F38AE" w:rsidR="00AA01F6" w:rsidRDefault="00AA01F6" w:rsidP="00E2041B">
            <w:pPr>
              <w:pStyle w:val="ListParagraph"/>
              <w:numPr>
                <w:ilvl w:val="0"/>
                <w:numId w:val="27"/>
              </w:numPr>
              <w:spacing w:after="160" w:line="259" w:lineRule="auto"/>
            </w:pPr>
          </w:p>
          <w:p w14:paraId="0051523C" w14:textId="4C7E698B" w:rsidR="00AA01F6" w:rsidRDefault="00AA01F6" w:rsidP="00E2041B">
            <w:pPr>
              <w:pStyle w:val="ListParagraph"/>
              <w:numPr>
                <w:ilvl w:val="0"/>
                <w:numId w:val="27"/>
              </w:numPr>
            </w:pPr>
          </w:p>
        </w:tc>
      </w:tr>
      <w:tr w:rsidR="00AA01F6" w14:paraId="1E71E2EA" w14:textId="77777777" w:rsidTr="045C53D4">
        <w:trPr>
          <w:trHeight w:val="20"/>
        </w:trPr>
        <w:tc>
          <w:tcPr>
            <w:tcW w:w="10070" w:type="dxa"/>
            <w:gridSpan w:val="2"/>
          </w:tcPr>
          <w:p w14:paraId="552C4578" w14:textId="743982B1" w:rsidR="00AA01F6" w:rsidRDefault="00AA01F6" w:rsidP="00AA01F6">
            <w:pPr>
              <w:pStyle w:val="ListParagraph"/>
              <w:ind w:left="-23"/>
              <w:jc w:val="both"/>
            </w:pPr>
            <w:r>
              <w:t>Date Completed</w:t>
            </w:r>
            <w:r w:rsidR="001E03DA">
              <w:t xml:space="preserve">: </w:t>
            </w:r>
            <w:r>
              <w:t>___________ Employee Initial</w:t>
            </w:r>
            <w:r w:rsidR="001E03DA">
              <w:t xml:space="preserve">s: </w:t>
            </w:r>
            <w:r>
              <w:t>_____ Tour provider initial</w:t>
            </w:r>
            <w:r w:rsidR="001E03DA">
              <w:t xml:space="preserve">s: </w:t>
            </w:r>
            <w:r>
              <w:t xml:space="preserve">_____ </w:t>
            </w:r>
          </w:p>
          <w:p w14:paraId="6225D9ED" w14:textId="612639AE" w:rsidR="00AA01F6" w:rsidRPr="00AA01F6" w:rsidRDefault="00AA01F6" w:rsidP="00AA01F6">
            <w:r>
              <w:t>Comments:</w:t>
            </w:r>
          </w:p>
        </w:tc>
      </w:tr>
    </w:tbl>
    <w:p w14:paraId="38A8CC70" w14:textId="77777777" w:rsidR="00C0325A" w:rsidRDefault="00C0325A" w:rsidP="00C0325A">
      <w:pPr>
        <w:pStyle w:val="ListParagraph"/>
        <w:rPr>
          <w:b/>
          <w:sz w:val="32"/>
          <w:szCs w:val="32"/>
        </w:rPr>
      </w:pPr>
    </w:p>
    <w:p w14:paraId="10C2EAE8" w14:textId="2942BA75" w:rsidR="00C0325A" w:rsidRDefault="009509B6" w:rsidP="00612ADE">
      <w:pPr>
        <w:pStyle w:val="ListParagraph"/>
        <w:numPr>
          <w:ilvl w:val="0"/>
          <w:numId w:val="3"/>
        </w:numPr>
        <w:rPr>
          <w:b/>
          <w:sz w:val="32"/>
          <w:szCs w:val="32"/>
        </w:rPr>
      </w:pPr>
      <w:r w:rsidRPr="045C53D4">
        <w:rPr>
          <w:b/>
          <w:bCs/>
          <w:sz w:val="32"/>
          <w:szCs w:val="32"/>
        </w:rPr>
        <w:t>Computer Access</w:t>
      </w:r>
      <w:r w:rsidR="00E2041B" w:rsidRPr="045C53D4">
        <w:rPr>
          <w:b/>
          <w:bCs/>
          <w:sz w:val="32"/>
          <w:szCs w:val="32"/>
        </w:rPr>
        <w:t xml:space="preserve"> </w:t>
      </w:r>
      <w:r w:rsidR="00E2041B">
        <w:t xml:space="preserve">(boxes in black indicate </w:t>
      </w:r>
      <w:r w:rsidR="0041741A">
        <w:t xml:space="preserve">items that are not required at your site) </w:t>
      </w:r>
    </w:p>
    <w:tbl>
      <w:tblPr>
        <w:tblStyle w:val="TableGrid"/>
        <w:tblW w:w="10075" w:type="dxa"/>
        <w:tblInd w:w="720" w:type="dxa"/>
        <w:tblLook w:val="04A0" w:firstRow="1" w:lastRow="0" w:firstColumn="1" w:lastColumn="0" w:noHBand="0" w:noVBand="1"/>
      </w:tblPr>
      <w:tblGrid>
        <w:gridCol w:w="1181"/>
        <w:gridCol w:w="3817"/>
        <w:gridCol w:w="792"/>
        <w:gridCol w:w="3295"/>
        <w:gridCol w:w="990"/>
      </w:tblGrid>
      <w:tr w:rsidR="001C4F8E" w:rsidRPr="00BC36FF" w14:paraId="1AD6D7FA" w14:textId="35C703CC" w:rsidTr="0B965E28">
        <w:tc>
          <w:tcPr>
            <w:tcW w:w="1181" w:type="dxa"/>
          </w:tcPr>
          <w:p w14:paraId="41C19161" w14:textId="77777777" w:rsidR="00721A7F" w:rsidRPr="00BC36FF" w:rsidRDefault="00721A7F" w:rsidP="00BC36FF">
            <w:pPr>
              <w:pStyle w:val="ListParagraph"/>
              <w:ind w:left="0"/>
              <w:jc w:val="center"/>
              <w:rPr>
                <w:sz w:val="24"/>
                <w:szCs w:val="24"/>
              </w:rPr>
            </w:pPr>
            <w:r w:rsidRPr="00BC36FF">
              <w:rPr>
                <w:sz w:val="24"/>
                <w:szCs w:val="24"/>
              </w:rPr>
              <w:t>Employee Initial</w:t>
            </w:r>
          </w:p>
        </w:tc>
        <w:tc>
          <w:tcPr>
            <w:tcW w:w="3817" w:type="dxa"/>
          </w:tcPr>
          <w:p w14:paraId="63782C29" w14:textId="77777777" w:rsidR="00721A7F" w:rsidRPr="00BC36FF" w:rsidRDefault="00721A7F" w:rsidP="00BC36FF">
            <w:pPr>
              <w:pStyle w:val="ListParagraph"/>
              <w:ind w:left="0"/>
              <w:jc w:val="center"/>
              <w:rPr>
                <w:sz w:val="24"/>
                <w:szCs w:val="24"/>
              </w:rPr>
            </w:pPr>
            <w:r>
              <w:rPr>
                <w:sz w:val="24"/>
                <w:szCs w:val="24"/>
              </w:rPr>
              <w:t>Topic</w:t>
            </w:r>
          </w:p>
        </w:tc>
        <w:tc>
          <w:tcPr>
            <w:tcW w:w="792" w:type="dxa"/>
          </w:tcPr>
          <w:p w14:paraId="491072FA" w14:textId="77777777" w:rsidR="00721A7F" w:rsidRPr="00BC36FF" w:rsidRDefault="00721A7F" w:rsidP="00BC36FF">
            <w:pPr>
              <w:pStyle w:val="ListParagraph"/>
              <w:ind w:left="0"/>
              <w:jc w:val="center"/>
              <w:rPr>
                <w:sz w:val="24"/>
                <w:szCs w:val="24"/>
              </w:rPr>
            </w:pPr>
            <w:r>
              <w:rPr>
                <w:sz w:val="24"/>
                <w:szCs w:val="24"/>
              </w:rPr>
              <w:t>Date</w:t>
            </w:r>
          </w:p>
        </w:tc>
        <w:tc>
          <w:tcPr>
            <w:tcW w:w="3295" w:type="dxa"/>
          </w:tcPr>
          <w:p w14:paraId="70A30B66" w14:textId="77777777" w:rsidR="00721A7F" w:rsidRPr="00BC36FF" w:rsidRDefault="00721A7F" w:rsidP="00BC36FF">
            <w:pPr>
              <w:pStyle w:val="ListParagraph"/>
              <w:ind w:left="0"/>
              <w:jc w:val="center"/>
              <w:rPr>
                <w:sz w:val="24"/>
                <w:szCs w:val="24"/>
              </w:rPr>
            </w:pPr>
            <w:r>
              <w:rPr>
                <w:sz w:val="24"/>
                <w:szCs w:val="24"/>
              </w:rPr>
              <w:t xml:space="preserve">Comments </w:t>
            </w:r>
          </w:p>
        </w:tc>
        <w:tc>
          <w:tcPr>
            <w:tcW w:w="990" w:type="dxa"/>
          </w:tcPr>
          <w:p w14:paraId="2EE972D7" w14:textId="2BDE9F2C" w:rsidR="00721A7F" w:rsidRPr="001C4F8E" w:rsidRDefault="001C4F8E" w:rsidP="001C4F8E">
            <w:pPr>
              <w:pStyle w:val="ListParagraph"/>
              <w:ind w:left="0"/>
              <w:rPr>
                <w:sz w:val="18"/>
                <w:szCs w:val="18"/>
              </w:rPr>
            </w:pPr>
            <w:r w:rsidRPr="001C4F8E">
              <w:rPr>
                <w:sz w:val="18"/>
                <w:szCs w:val="18"/>
              </w:rPr>
              <w:t>Site to indicate if not applicable</w:t>
            </w:r>
          </w:p>
        </w:tc>
      </w:tr>
      <w:tr w:rsidR="001C4F8E" w:rsidRPr="001B7181" w14:paraId="61F06D75" w14:textId="4CE771C1" w:rsidTr="0B965E28">
        <w:tc>
          <w:tcPr>
            <w:tcW w:w="1181" w:type="dxa"/>
          </w:tcPr>
          <w:p w14:paraId="02EB378F" w14:textId="775731E5" w:rsidR="00721A7F" w:rsidRPr="001B7181" w:rsidRDefault="00AE3AFA" w:rsidP="00612ADE">
            <w:pPr>
              <w:pStyle w:val="ListParagraph"/>
              <w:ind w:left="0"/>
            </w:pPr>
            <w:r w:rsidRPr="001B7181">
              <w:t xml:space="preserve">         </w:t>
            </w:r>
          </w:p>
        </w:tc>
        <w:tc>
          <w:tcPr>
            <w:tcW w:w="3817" w:type="dxa"/>
          </w:tcPr>
          <w:p w14:paraId="663ED740" w14:textId="43FDA383" w:rsidR="00721A7F" w:rsidRPr="001B7181" w:rsidRDefault="00721A7F" w:rsidP="00612ADE">
            <w:pPr>
              <w:pStyle w:val="ListParagraph"/>
              <w:ind w:left="0"/>
            </w:pPr>
            <w:r w:rsidRPr="001B7181">
              <w:t>Computer Login</w:t>
            </w:r>
          </w:p>
        </w:tc>
        <w:tc>
          <w:tcPr>
            <w:tcW w:w="792" w:type="dxa"/>
          </w:tcPr>
          <w:p w14:paraId="6A05A809" w14:textId="77777777" w:rsidR="00721A7F" w:rsidRPr="001B7181" w:rsidRDefault="00721A7F" w:rsidP="00612ADE">
            <w:pPr>
              <w:pStyle w:val="ListParagraph"/>
              <w:ind w:left="0"/>
            </w:pPr>
          </w:p>
        </w:tc>
        <w:tc>
          <w:tcPr>
            <w:tcW w:w="3295" w:type="dxa"/>
          </w:tcPr>
          <w:p w14:paraId="41C8F396" w14:textId="77777777" w:rsidR="00721A7F" w:rsidRPr="001B7181" w:rsidRDefault="00721A7F" w:rsidP="00612ADE">
            <w:pPr>
              <w:pStyle w:val="ListParagraph"/>
              <w:ind w:left="0"/>
            </w:pPr>
          </w:p>
        </w:tc>
        <w:tc>
          <w:tcPr>
            <w:tcW w:w="990" w:type="dxa"/>
            <w:shd w:val="clear" w:color="auto" w:fill="auto"/>
          </w:tcPr>
          <w:p w14:paraId="6603D62C" w14:textId="77777777" w:rsidR="00721A7F" w:rsidRPr="001B7181" w:rsidRDefault="00721A7F" w:rsidP="00612ADE">
            <w:pPr>
              <w:pStyle w:val="ListParagraph"/>
              <w:ind w:left="0"/>
            </w:pPr>
          </w:p>
        </w:tc>
      </w:tr>
      <w:tr w:rsidR="001C4F8E" w:rsidRPr="001B7181" w14:paraId="4A146726" w14:textId="3C3C46C1" w:rsidTr="0B965E28">
        <w:tc>
          <w:tcPr>
            <w:tcW w:w="1181" w:type="dxa"/>
          </w:tcPr>
          <w:p w14:paraId="72A3D3EC" w14:textId="77777777" w:rsidR="00721A7F" w:rsidRPr="001B7181" w:rsidRDefault="00721A7F" w:rsidP="00612ADE">
            <w:pPr>
              <w:pStyle w:val="ListParagraph"/>
              <w:ind w:left="0"/>
            </w:pPr>
          </w:p>
        </w:tc>
        <w:tc>
          <w:tcPr>
            <w:tcW w:w="3817" w:type="dxa"/>
          </w:tcPr>
          <w:p w14:paraId="7079B1BC" w14:textId="39EDC27C" w:rsidR="00721A7F" w:rsidRPr="001B7181" w:rsidRDefault="00721A7F" w:rsidP="009509B6">
            <w:r w:rsidRPr="001B7181">
              <w:t>HPS (Healthcare Provider</w:t>
            </w:r>
            <w:r w:rsidR="001E03DA">
              <w:t>s’</w:t>
            </w:r>
            <w:r w:rsidRPr="001B7181">
              <w:t xml:space="preserve"> Site) </w:t>
            </w:r>
          </w:p>
          <w:p w14:paraId="0E572F42" w14:textId="77777777" w:rsidR="00721A7F" w:rsidRPr="001B7181" w:rsidRDefault="00721A7F" w:rsidP="009509B6">
            <w:pPr>
              <w:pStyle w:val="ListParagraph"/>
              <w:numPr>
                <w:ilvl w:val="0"/>
                <w:numId w:val="14"/>
              </w:numPr>
              <w:ind w:left="127" w:hanging="180"/>
            </w:pPr>
            <w:r w:rsidRPr="001B7181">
              <w:t>Staff Learning Resources</w:t>
            </w:r>
          </w:p>
          <w:p w14:paraId="09F4881E" w14:textId="77777777" w:rsidR="00721A7F" w:rsidRPr="001B7181" w:rsidRDefault="00721A7F" w:rsidP="009509B6">
            <w:pPr>
              <w:pStyle w:val="ListParagraph"/>
              <w:numPr>
                <w:ilvl w:val="0"/>
                <w:numId w:val="14"/>
              </w:numPr>
              <w:ind w:left="127" w:hanging="180"/>
            </w:pPr>
            <w:r w:rsidRPr="001B7181">
              <w:t>Staff Education Events</w:t>
            </w:r>
          </w:p>
          <w:p w14:paraId="6FF98361" w14:textId="77777777" w:rsidR="00721A7F" w:rsidRPr="001B7181" w:rsidRDefault="00721A7F" w:rsidP="009509B6">
            <w:pPr>
              <w:pStyle w:val="ListParagraph"/>
              <w:numPr>
                <w:ilvl w:val="0"/>
                <w:numId w:val="14"/>
              </w:numPr>
              <w:ind w:left="127" w:hanging="180"/>
            </w:pPr>
            <w:r w:rsidRPr="001B7181">
              <w:t>Policies, Forms and Guidelines</w:t>
            </w:r>
          </w:p>
          <w:p w14:paraId="5D9BA21C" w14:textId="77777777" w:rsidR="00721A7F" w:rsidRPr="001B7181" w:rsidRDefault="00721A7F" w:rsidP="009509B6">
            <w:pPr>
              <w:pStyle w:val="ListParagraph"/>
              <w:numPr>
                <w:ilvl w:val="0"/>
                <w:numId w:val="14"/>
              </w:numPr>
              <w:ind w:left="127" w:hanging="180"/>
            </w:pPr>
            <w:r w:rsidRPr="001B7181">
              <w:t>Human Resources</w:t>
            </w:r>
          </w:p>
          <w:p w14:paraId="77B6B7CC" w14:textId="15C06A1C" w:rsidR="00721A7F" w:rsidRPr="001B7181" w:rsidRDefault="00721A7F" w:rsidP="009509B6">
            <w:pPr>
              <w:pStyle w:val="ListParagraph"/>
              <w:numPr>
                <w:ilvl w:val="0"/>
                <w:numId w:val="14"/>
              </w:numPr>
              <w:ind w:left="127" w:hanging="180"/>
            </w:pPr>
            <w:r w:rsidRPr="001B7181">
              <w:t>Programs and Services</w:t>
            </w:r>
          </w:p>
        </w:tc>
        <w:tc>
          <w:tcPr>
            <w:tcW w:w="792" w:type="dxa"/>
          </w:tcPr>
          <w:p w14:paraId="0D0B940D" w14:textId="77777777" w:rsidR="00721A7F" w:rsidRPr="001B7181" w:rsidRDefault="00721A7F" w:rsidP="00612ADE">
            <w:pPr>
              <w:pStyle w:val="ListParagraph"/>
              <w:ind w:left="0"/>
            </w:pPr>
          </w:p>
        </w:tc>
        <w:tc>
          <w:tcPr>
            <w:tcW w:w="3295" w:type="dxa"/>
          </w:tcPr>
          <w:p w14:paraId="60061E4C" w14:textId="77777777" w:rsidR="00721A7F" w:rsidRPr="001B7181" w:rsidRDefault="00721A7F" w:rsidP="00612ADE">
            <w:pPr>
              <w:pStyle w:val="ListParagraph"/>
              <w:ind w:left="0"/>
            </w:pPr>
          </w:p>
        </w:tc>
        <w:tc>
          <w:tcPr>
            <w:tcW w:w="990" w:type="dxa"/>
          </w:tcPr>
          <w:p w14:paraId="6F731BBF" w14:textId="77777777" w:rsidR="00721A7F" w:rsidRPr="001B7181" w:rsidRDefault="00721A7F" w:rsidP="00612ADE">
            <w:pPr>
              <w:pStyle w:val="ListParagraph"/>
              <w:ind w:left="0"/>
            </w:pPr>
          </w:p>
        </w:tc>
      </w:tr>
      <w:tr w:rsidR="001C4F8E" w:rsidRPr="001B7181" w14:paraId="3B874982" w14:textId="2DFC7316" w:rsidTr="0B965E28">
        <w:tc>
          <w:tcPr>
            <w:tcW w:w="1181" w:type="dxa"/>
          </w:tcPr>
          <w:p w14:paraId="44EAFD9C" w14:textId="77777777" w:rsidR="00721A7F" w:rsidRPr="001B7181" w:rsidRDefault="00721A7F" w:rsidP="00612ADE">
            <w:pPr>
              <w:pStyle w:val="ListParagraph"/>
              <w:ind w:left="0"/>
            </w:pPr>
          </w:p>
        </w:tc>
        <w:tc>
          <w:tcPr>
            <w:tcW w:w="3817" w:type="dxa"/>
          </w:tcPr>
          <w:p w14:paraId="04BE3B47" w14:textId="51DDD14D" w:rsidR="00721A7F" w:rsidRPr="001B7181" w:rsidRDefault="00721A7F" w:rsidP="00612ADE">
            <w:pPr>
              <w:pStyle w:val="ListParagraph"/>
              <w:ind w:left="0"/>
            </w:pPr>
            <w:r w:rsidRPr="001B7181">
              <w:t>QSS (Quadrant Self Service)</w:t>
            </w:r>
          </w:p>
        </w:tc>
        <w:tc>
          <w:tcPr>
            <w:tcW w:w="792" w:type="dxa"/>
          </w:tcPr>
          <w:p w14:paraId="4B94D5A5" w14:textId="77777777" w:rsidR="00721A7F" w:rsidRPr="001B7181" w:rsidRDefault="00721A7F" w:rsidP="00612ADE">
            <w:pPr>
              <w:pStyle w:val="ListParagraph"/>
              <w:ind w:left="0"/>
            </w:pPr>
          </w:p>
        </w:tc>
        <w:tc>
          <w:tcPr>
            <w:tcW w:w="3295" w:type="dxa"/>
          </w:tcPr>
          <w:p w14:paraId="3656B9AB" w14:textId="77777777" w:rsidR="00721A7F" w:rsidRPr="001B7181" w:rsidRDefault="00721A7F" w:rsidP="00612ADE">
            <w:pPr>
              <w:pStyle w:val="ListParagraph"/>
              <w:ind w:left="0"/>
            </w:pPr>
          </w:p>
        </w:tc>
        <w:tc>
          <w:tcPr>
            <w:tcW w:w="990" w:type="dxa"/>
          </w:tcPr>
          <w:p w14:paraId="48D7E0D8" w14:textId="77777777" w:rsidR="00721A7F" w:rsidRPr="001B7181" w:rsidRDefault="00721A7F" w:rsidP="00612ADE">
            <w:pPr>
              <w:pStyle w:val="ListParagraph"/>
              <w:ind w:left="0"/>
            </w:pPr>
          </w:p>
        </w:tc>
      </w:tr>
      <w:tr w:rsidR="001C4F8E" w:rsidRPr="001B7181" w14:paraId="5CA40FDD" w14:textId="1CD98DBF" w:rsidTr="0B965E28">
        <w:tc>
          <w:tcPr>
            <w:tcW w:w="1181" w:type="dxa"/>
          </w:tcPr>
          <w:p w14:paraId="45FB0818" w14:textId="77777777" w:rsidR="00721A7F" w:rsidRPr="001B7181" w:rsidRDefault="00721A7F" w:rsidP="00612ADE">
            <w:pPr>
              <w:pStyle w:val="ListParagraph"/>
              <w:ind w:left="0"/>
            </w:pPr>
          </w:p>
        </w:tc>
        <w:tc>
          <w:tcPr>
            <w:tcW w:w="3817" w:type="dxa"/>
          </w:tcPr>
          <w:p w14:paraId="3D913683" w14:textId="01CD034B" w:rsidR="00721A7F" w:rsidRPr="001B7181" w:rsidRDefault="00721A7F" w:rsidP="00612ADE">
            <w:pPr>
              <w:pStyle w:val="ListParagraph"/>
              <w:ind w:left="0"/>
            </w:pPr>
            <w:r w:rsidRPr="001B7181">
              <w:t>LMS (Learning Management System)</w:t>
            </w:r>
          </w:p>
        </w:tc>
        <w:tc>
          <w:tcPr>
            <w:tcW w:w="792" w:type="dxa"/>
          </w:tcPr>
          <w:p w14:paraId="049F31CB" w14:textId="77777777" w:rsidR="00721A7F" w:rsidRPr="001B7181" w:rsidRDefault="00721A7F" w:rsidP="00612ADE">
            <w:pPr>
              <w:pStyle w:val="ListParagraph"/>
              <w:ind w:left="0"/>
            </w:pPr>
          </w:p>
        </w:tc>
        <w:tc>
          <w:tcPr>
            <w:tcW w:w="3295" w:type="dxa"/>
          </w:tcPr>
          <w:p w14:paraId="62486C05" w14:textId="77777777" w:rsidR="00721A7F" w:rsidRPr="001B7181" w:rsidRDefault="00721A7F" w:rsidP="00612ADE">
            <w:pPr>
              <w:pStyle w:val="ListParagraph"/>
              <w:ind w:left="0"/>
            </w:pPr>
          </w:p>
        </w:tc>
        <w:tc>
          <w:tcPr>
            <w:tcW w:w="990" w:type="dxa"/>
          </w:tcPr>
          <w:p w14:paraId="611F929B" w14:textId="77777777" w:rsidR="00721A7F" w:rsidRPr="001B7181" w:rsidRDefault="00721A7F" w:rsidP="00612ADE">
            <w:pPr>
              <w:pStyle w:val="ListParagraph"/>
              <w:ind w:left="0"/>
            </w:pPr>
          </w:p>
        </w:tc>
      </w:tr>
      <w:tr w:rsidR="001C4F8E" w:rsidRPr="001B7181" w14:paraId="1742F610" w14:textId="13482352" w:rsidTr="0B965E28">
        <w:tc>
          <w:tcPr>
            <w:tcW w:w="1181" w:type="dxa"/>
          </w:tcPr>
          <w:p w14:paraId="4101652C" w14:textId="77777777" w:rsidR="00721A7F" w:rsidRPr="001B7181" w:rsidRDefault="00721A7F" w:rsidP="00612ADE">
            <w:pPr>
              <w:pStyle w:val="ListParagraph"/>
              <w:ind w:left="0"/>
            </w:pPr>
          </w:p>
        </w:tc>
        <w:tc>
          <w:tcPr>
            <w:tcW w:w="3817" w:type="dxa"/>
          </w:tcPr>
          <w:p w14:paraId="2296E6B2" w14:textId="4835C3E7" w:rsidR="00721A7F" w:rsidRPr="001B7181" w:rsidRDefault="0CB18F22" w:rsidP="00612ADE">
            <w:pPr>
              <w:pStyle w:val="ListParagraph"/>
              <w:ind w:left="0"/>
            </w:pPr>
            <w:r>
              <w:t>Southern Health e-mail (</w:t>
            </w:r>
            <w:r w:rsidR="4C547BD1">
              <w:t>O</w:t>
            </w:r>
            <w:r>
              <w:t>utlook)</w:t>
            </w:r>
          </w:p>
        </w:tc>
        <w:tc>
          <w:tcPr>
            <w:tcW w:w="792" w:type="dxa"/>
          </w:tcPr>
          <w:p w14:paraId="4B99056E" w14:textId="77777777" w:rsidR="00721A7F" w:rsidRPr="001B7181" w:rsidRDefault="00721A7F" w:rsidP="00612ADE">
            <w:pPr>
              <w:pStyle w:val="ListParagraph"/>
              <w:ind w:left="0"/>
            </w:pPr>
          </w:p>
        </w:tc>
        <w:tc>
          <w:tcPr>
            <w:tcW w:w="3295" w:type="dxa"/>
          </w:tcPr>
          <w:p w14:paraId="4DDBEF00" w14:textId="77777777" w:rsidR="00721A7F" w:rsidRPr="001B7181" w:rsidRDefault="00721A7F" w:rsidP="00612ADE">
            <w:pPr>
              <w:pStyle w:val="ListParagraph"/>
              <w:ind w:left="0"/>
            </w:pPr>
          </w:p>
        </w:tc>
        <w:tc>
          <w:tcPr>
            <w:tcW w:w="990" w:type="dxa"/>
          </w:tcPr>
          <w:p w14:paraId="517FC08D" w14:textId="77777777" w:rsidR="00721A7F" w:rsidRPr="001B7181" w:rsidRDefault="00721A7F" w:rsidP="00612ADE">
            <w:pPr>
              <w:pStyle w:val="ListParagraph"/>
              <w:ind w:left="0"/>
            </w:pPr>
          </w:p>
        </w:tc>
      </w:tr>
      <w:tr w:rsidR="001C4F8E" w:rsidRPr="001B7181" w14:paraId="6F79BF3E" w14:textId="2D0AD12B" w:rsidTr="0B965E28">
        <w:tc>
          <w:tcPr>
            <w:tcW w:w="1181" w:type="dxa"/>
          </w:tcPr>
          <w:p w14:paraId="3461D779" w14:textId="77777777" w:rsidR="00721A7F" w:rsidRPr="001B7181" w:rsidRDefault="00721A7F" w:rsidP="00612ADE">
            <w:pPr>
              <w:pStyle w:val="ListParagraph"/>
              <w:ind w:left="0"/>
            </w:pPr>
          </w:p>
        </w:tc>
        <w:tc>
          <w:tcPr>
            <w:tcW w:w="3817" w:type="dxa"/>
          </w:tcPr>
          <w:p w14:paraId="01275EFC" w14:textId="058A5155" w:rsidR="00721A7F" w:rsidRPr="001B7181" w:rsidRDefault="318D4764" w:rsidP="00612ADE">
            <w:pPr>
              <w:pStyle w:val="ListParagraph"/>
              <w:ind w:left="0"/>
            </w:pPr>
            <w:r>
              <w:t xml:space="preserve">Location of </w:t>
            </w:r>
            <w:r w:rsidR="00721A7F">
              <w:t>Elsevier</w:t>
            </w:r>
            <w:r w:rsidR="001E03DA">
              <w:t xml:space="preserve"> – </w:t>
            </w:r>
            <w:r w:rsidR="3A4AADBC">
              <w:t>QR code or HPS</w:t>
            </w:r>
          </w:p>
        </w:tc>
        <w:tc>
          <w:tcPr>
            <w:tcW w:w="792" w:type="dxa"/>
          </w:tcPr>
          <w:p w14:paraId="3CF2D8B6" w14:textId="77777777" w:rsidR="00721A7F" w:rsidRPr="001B7181" w:rsidRDefault="00721A7F" w:rsidP="00612ADE">
            <w:pPr>
              <w:pStyle w:val="ListParagraph"/>
              <w:ind w:left="0"/>
            </w:pPr>
          </w:p>
        </w:tc>
        <w:tc>
          <w:tcPr>
            <w:tcW w:w="3295" w:type="dxa"/>
          </w:tcPr>
          <w:p w14:paraId="1FC39945" w14:textId="77777777" w:rsidR="00721A7F" w:rsidRPr="001B7181" w:rsidRDefault="00721A7F" w:rsidP="0085437A">
            <w:pPr>
              <w:pStyle w:val="ListParagraph"/>
            </w:pPr>
          </w:p>
        </w:tc>
        <w:tc>
          <w:tcPr>
            <w:tcW w:w="990" w:type="dxa"/>
          </w:tcPr>
          <w:p w14:paraId="13072056" w14:textId="77777777" w:rsidR="00721A7F" w:rsidRPr="001B7181" w:rsidRDefault="00721A7F" w:rsidP="0085437A">
            <w:pPr>
              <w:pStyle w:val="ListParagraph"/>
            </w:pPr>
          </w:p>
        </w:tc>
      </w:tr>
      <w:tr w:rsidR="001C4F8E" w:rsidRPr="001B7181" w14:paraId="6FA8F6CC" w14:textId="1370422F" w:rsidTr="0B965E28">
        <w:tc>
          <w:tcPr>
            <w:tcW w:w="1181" w:type="dxa"/>
          </w:tcPr>
          <w:p w14:paraId="0562CB0E" w14:textId="77777777" w:rsidR="00721A7F" w:rsidRPr="001B7181" w:rsidRDefault="00721A7F" w:rsidP="00612ADE">
            <w:pPr>
              <w:pStyle w:val="ListParagraph"/>
              <w:ind w:left="0"/>
            </w:pPr>
          </w:p>
        </w:tc>
        <w:tc>
          <w:tcPr>
            <w:tcW w:w="3817" w:type="dxa"/>
          </w:tcPr>
          <w:p w14:paraId="04F861E3" w14:textId="19A4E8DA" w:rsidR="00721A7F" w:rsidRPr="001B7181" w:rsidRDefault="401FB26A" w:rsidP="00612ADE">
            <w:pPr>
              <w:pStyle w:val="ListParagraph"/>
              <w:ind w:left="0"/>
            </w:pPr>
            <w:r>
              <w:t xml:space="preserve">Location of </w:t>
            </w:r>
            <w:r w:rsidR="00721A7F">
              <w:t>Transfusion Manitoba</w:t>
            </w:r>
            <w:r w:rsidR="00E27D8D">
              <w:t xml:space="preserve"> </w:t>
            </w:r>
            <w:r w:rsidR="00E27D8D" w:rsidRPr="7A14C219">
              <w:t>(Acute Care)</w:t>
            </w:r>
            <w:r w:rsidR="0E4F5337" w:rsidRPr="7A14C219">
              <w:t xml:space="preserve"> </w:t>
            </w:r>
            <w:r w:rsidR="001E03DA">
              <w:t>–</w:t>
            </w:r>
            <w:r w:rsidR="0E4F5337" w:rsidRPr="7A14C219">
              <w:t xml:space="preserve"> HPS</w:t>
            </w:r>
          </w:p>
        </w:tc>
        <w:tc>
          <w:tcPr>
            <w:tcW w:w="792" w:type="dxa"/>
          </w:tcPr>
          <w:p w14:paraId="34CE0A41" w14:textId="77777777" w:rsidR="00721A7F" w:rsidRPr="001B7181" w:rsidRDefault="00721A7F" w:rsidP="00612ADE">
            <w:pPr>
              <w:pStyle w:val="ListParagraph"/>
              <w:ind w:left="0"/>
            </w:pPr>
          </w:p>
        </w:tc>
        <w:tc>
          <w:tcPr>
            <w:tcW w:w="3295" w:type="dxa"/>
          </w:tcPr>
          <w:p w14:paraId="6D98A12B" w14:textId="77777777" w:rsidR="00721A7F" w:rsidRPr="001B7181" w:rsidRDefault="00721A7F" w:rsidP="0085437A">
            <w:pPr>
              <w:pStyle w:val="ListParagraph"/>
            </w:pPr>
          </w:p>
        </w:tc>
        <w:tc>
          <w:tcPr>
            <w:tcW w:w="990" w:type="dxa"/>
          </w:tcPr>
          <w:p w14:paraId="54A7CEBA" w14:textId="77777777" w:rsidR="00721A7F" w:rsidRPr="001B7181" w:rsidRDefault="00721A7F" w:rsidP="0085437A">
            <w:pPr>
              <w:pStyle w:val="ListParagraph"/>
            </w:pPr>
          </w:p>
        </w:tc>
      </w:tr>
      <w:tr w:rsidR="001C4F8E" w:rsidRPr="001B7181" w14:paraId="02219E7E" w14:textId="44B2A49D" w:rsidTr="0B965E28">
        <w:tc>
          <w:tcPr>
            <w:tcW w:w="1181" w:type="dxa"/>
          </w:tcPr>
          <w:p w14:paraId="2946DB82" w14:textId="77777777" w:rsidR="00721A7F" w:rsidRPr="001B7181" w:rsidRDefault="00721A7F" w:rsidP="00612ADE">
            <w:pPr>
              <w:pStyle w:val="ListParagraph"/>
              <w:ind w:left="0"/>
            </w:pPr>
          </w:p>
        </w:tc>
        <w:tc>
          <w:tcPr>
            <w:tcW w:w="3817" w:type="dxa"/>
          </w:tcPr>
          <w:p w14:paraId="21970AB6" w14:textId="5EF03FCC" w:rsidR="00721A7F" w:rsidRPr="001B7181" w:rsidRDefault="4A131539" w:rsidP="00612ADE">
            <w:pPr>
              <w:pStyle w:val="ListParagraph"/>
              <w:ind w:left="0"/>
            </w:pPr>
            <w:r>
              <w:t xml:space="preserve">Location of </w:t>
            </w:r>
            <w:r w:rsidR="00721A7F">
              <w:t>CPS (Compendium of Pharmaceuticals and Specialties)</w:t>
            </w:r>
            <w:r w:rsidR="677115DC">
              <w:t xml:space="preserve"> </w:t>
            </w:r>
            <w:r w:rsidR="001E03DA">
              <w:t>–</w:t>
            </w:r>
            <w:r w:rsidR="677115DC">
              <w:t xml:space="preserve"> HPS</w:t>
            </w:r>
          </w:p>
        </w:tc>
        <w:tc>
          <w:tcPr>
            <w:tcW w:w="792" w:type="dxa"/>
          </w:tcPr>
          <w:p w14:paraId="5997CC1D" w14:textId="77777777" w:rsidR="00721A7F" w:rsidRPr="001B7181" w:rsidRDefault="00721A7F" w:rsidP="00612ADE">
            <w:pPr>
              <w:pStyle w:val="ListParagraph"/>
              <w:ind w:left="0"/>
            </w:pPr>
          </w:p>
        </w:tc>
        <w:tc>
          <w:tcPr>
            <w:tcW w:w="3295" w:type="dxa"/>
          </w:tcPr>
          <w:p w14:paraId="6B699379" w14:textId="77777777" w:rsidR="00721A7F" w:rsidRPr="001B7181" w:rsidRDefault="00721A7F" w:rsidP="0085437A">
            <w:pPr>
              <w:pStyle w:val="ListParagraph"/>
            </w:pPr>
          </w:p>
        </w:tc>
        <w:tc>
          <w:tcPr>
            <w:tcW w:w="990" w:type="dxa"/>
          </w:tcPr>
          <w:p w14:paraId="1461FC38" w14:textId="77777777" w:rsidR="00721A7F" w:rsidRPr="001B7181" w:rsidRDefault="00721A7F" w:rsidP="0085437A">
            <w:pPr>
              <w:pStyle w:val="ListParagraph"/>
            </w:pPr>
          </w:p>
        </w:tc>
      </w:tr>
      <w:tr w:rsidR="001C4F8E" w:rsidRPr="001B7181" w14:paraId="34D23332" w14:textId="0E15BA60" w:rsidTr="0B965E28">
        <w:tc>
          <w:tcPr>
            <w:tcW w:w="1181" w:type="dxa"/>
          </w:tcPr>
          <w:p w14:paraId="3FE9F23F" w14:textId="77777777" w:rsidR="00721A7F" w:rsidRPr="001B7181" w:rsidRDefault="00721A7F" w:rsidP="00612ADE">
            <w:pPr>
              <w:pStyle w:val="ListParagraph"/>
              <w:ind w:left="0"/>
            </w:pPr>
          </w:p>
        </w:tc>
        <w:tc>
          <w:tcPr>
            <w:tcW w:w="3817" w:type="dxa"/>
          </w:tcPr>
          <w:p w14:paraId="355F28D9" w14:textId="4FBC4A8B" w:rsidR="00721A7F" w:rsidRPr="001B7181" w:rsidRDefault="00721A7F" w:rsidP="00612ADE">
            <w:pPr>
              <w:pStyle w:val="ListParagraph"/>
              <w:ind w:left="0"/>
            </w:pPr>
            <w:r>
              <w:t>Southern Health-San</w:t>
            </w:r>
            <w:r w:rsidR="00E2041B">
              <w:t>té</w:t>
            </w:r>
            <w:r>
              <w:t xml:space="preserve"> Sud dashboard</w:t>
            </w:r>
            <w:r w:rsidR="001E03DA">
              <w:t xml:space="preserve"> – </w:t>
            </w:r>
            <w:r>
              <w:t>Kidney Health, e</w:t>
            </w:r>
            <w:r w:rsidR="7F9B91B7">
              <w:t>-</w:t>
            </w:r>
            <w:r>
              <w:t xml:space="preserve">chart etc.  </w:t>
            </w:r>
          </w:p>
        </w:tc>
        <w:tc>
          <w:tcPr>
            <w:tcW w:w="792" w:type="dxa"/>
          </w:tcPr>
          <w:p w14:paraId="1F72F646" w14:textId="77777777" w:rsidR="00721A7F" w:rsidRPr="001B7181" w:rsidRDefault="00721A7F" w:rsidP="00612ADE">
            <w:pPr>
              <w:pStyle w:val="ListParagraph"/>
              <w:ind w:left="0"/>
            </w:pPr>
          </w:p>
        </w:tc>
        <w:tc>
          <w:tcPr>
            <w:tcW w:w="3295" w:type="dxa"/>
          </w:tcPr>
          <w:p w14:paraId="61CDCEAD" w14:textId="77777777" w:rsidR="00721A7F" w:rsidRPr="001B7181" w:rsidRDefault="00721A7F" w:rsidP="0085437A"/>
        </w:tc>
        <w:tc>
          <w:tcPr>
            <w:tcW w:w="990" w:type="dxa"/>
          </w:tcPr>
          <w:p w14:paraId="729BBA08" w14:textId="77777777" w:rsidR="00721A7F" w:rsidRPr="001B7181" w:rsidRDefault="00721A7F" w:rsidP="0085437A"/>
        </w:tc>
      </w:tr>
      <w:tr w:rsidR="001C4F8E" w:rsidRPr="001B7181" w14:paraId="1C03F540" w14:textId="5B3CB7D8" w:rsidTr="0B965E28">
        <w:tc>
          <w:tcPr>
            <w:tcW w:w="1181" w:type="dxa"/>
          </w:tcPr>
          <w:p w14:paraId="6BB9E253" w14:textId="77777777" w:rsidR="00721A7F" w:rsidRPr="001B7181" w:rsidRDefault="00721A7F" w:rsidP="00612ADE">
            <w:pPr>
              <w:pStyle w:val="ListParagraph"/>
              <w:ind w:left="0"/>
            </w:pPr>
          </w:p>
        </w:tc>
        <w:tc>
          <w:tcPr>
            <w:tcW w:w="3817" w:type="dxa"/>
          </w:tcPr>
          <w:p w14:paraId="26629EAC" w14:textId="185FA676" w:rsidR="00721A7F" w:rsidRPr="001B7181" w:rsidRDefault="00721A7F" w:rsidP="00612ADE">
            <w:pPr>
              <w:pStyle w:val="ListParagraph"/>
              <w:ind w:left="0"/>
            </w:pPr>
            <w:r>
              <w:t>Shared Health Dashboard</w:t>
            </w:r>
            <w:r w:rsidR="001E03DA">
              <w:t xml:space="preserve"> – </w:t>
            </w:r>
            <w:r>
              <w:t>High alert medications</w:t>
            </w:r>
            <w:r w:rsidR="0E245D7F">
              <w:t xml:space="preserve"> tab</w:t>
            </w:r>
          </w:p>
        </w:tc>
        <w:tc>
          <w:tcPr>
            <w:tcW w:w="792" w:type="dxa"/>
          </w:tcPr>
          <w:p w14:paraId="23DE523C" w14:textId="77777777" w:rsidR="00721A7F" w:rsidRPr="001B7181" w:rsidRDefault="00721A7F" w:rsidP="00612ADE">
            <w:pPr>
              <w:pStyle w:val="ListParagraph"/>
              <w:ind w:left="0"/>
            </w:pPr>
          </w:p>
        </w:tc>
        <w:tc>
          <w:tcPr>
            <w:tcW w:w="3295" w:type="dxa"/>
          </w:tcPr>
          <w:p w14:paraId="07547A01" w14:textId="77777777" w:rsidR="00721A7F" w:rsidRPr="001B7181" w:rsidRDefault="00721A7F" w:rsidP="0085437A">
            <w:pPr>
              <w:pStyle w:val="ListParagraph"/>
            </w:pPr>
          </w:p>
        </w:tc>
        <w:tc>
          <w:tcPr>
            <w:tcW w:w="990" w:type="dxa"/>
          </w:tcPr>
          <w:p w14:paraId="4365CBE2" w14:textId="77777777" w:rsidR="00721A7F" w:rsidRPr="001B7181" w:rsidRDefault="00721A7F" w:rsidP="0085437A">
            <w:pPr>
              <w:pStyle w:val="ListParagraph"/>
            </w:pPr>
          </w:p>
        </w:tc>
      </w:tr>
      <w:tr w:rsidR="001C4F8E" w:rsidRPr="001B7181" w14:paraId="45C0B123" w14:textId="334B84F4" w:rsidTr="0B965E28">
        <w:tc>
          <w:tcPr>
            <w:tcW w:w="1181" w:type="dxa"/>
          </w:tcPr>
          <w:p w14:paraId="5043CB0F" w14:textId="77777777" w:rsidR="00721A7F" w:rsidRPr="001B7181" w:rsidRDefault="00721A7F" w:rsidP="00612ADE">
            <w:pPr>
              <w:pStyle w:val="ListParagraph"/>
              <w:ind w:left="0"/>
            </w:pPr>
          </w:p>
        </w:tc>
        <w:tc>
          <w:tcPr>
            <w:tcW w:w="3817" w:type="dxa"/>
          </w:tcPr>
          <w:p w14:paraId="1B397568" w14:textId="395E7D56" w:rsidR="00721A7F" w:rsidRPr="001B7181" w:rsidRDefault="1F015522" w:rsidP="00612ADE">
            <w:pPr>
              <w:pStyle w:val="ListParagraph"/>
              <w:ind w:left="0"/>
            </w:pPr>
            <w:r>
              <w:t xml:space="preserve">How to fill out </w:t>
            </w:r>
            <w:r w:rsidR="00721A7F">
              <w:t>HIPPO</w:t>
            </w:r>
            <w:r w:rsidR="009E518D">
              <w:t>s</w:t>
            </w:r>
            <w:r w:rsidR="001E03DA">
              <w:t xml:space="preserve"> </w:t>
            </w:r>
            <w:r w:rsidR="00721A7F">
              <w:t>(maintenance requests)</w:t>
            </w:r>
          </w:p>
        </w:tc>
        <w:tc>
          <w:tcPr>
            <w:tcW w:w="792" w:type="dxa"/>
          </w:tcPr>
          <w:p w14:paraId="07459315" w14:textId="77777777" w:rsidR="00721A7F" w:rsidRPr="001B7181" w:rsidRDefault="00721A7F" w:rsidP="00612ADE">
            <w:pPr>
              <w:pStyle w:val="ListParagraph"/>
              <w:ind w:left="0"/>
            </w:pPr>
          </w:p>
        </w:tc>
        <w:tc>
          <w:tcPr>
            <w:tcW w:w="3295" w:type="dxa"/>
          </w:tcPr>
          <w:p w14:paraId="6DFB9E20" w14:textId="77777777" w:rsidR="00721A7F" w:rsidRPr="001B7181" w:rsidRDefault="00721A7F" w:rsidP="00612ADE">
            <w:pPr>
              <w:pStyle w:val="ListParagraph"/>
              <w:ind w:left="0"/>
            </w:pPr>
          </w:p>
        </w:tc>
        <w:tc>
          <w:tcPr>
            <w:tcW w:w="990" w:type="dxa"/>
          </w:tcPr>
          <w:p w14:paraId="73385509" w14:textId="77777777" w:rsidR="00721A7F" w:rsidRPr="001B7181" w:rsidRDefault="00721A7F" w:rsidP="00612ADE">
            <w:pPr>
              <w:pStyle w:val="ListParagraph"/>
              <w:ind w:left="0"/>
            </w:pPr>
          </w:p>
        </w:tc>
      </w:tr>
      <w:tr w:rsidR="001C4F8E" w:rsidRPr="001B7181" w14:paraId="6DAD4293" w14:textId="532336A6" w:rsidTr="0B965E28">
        <w:tc>
          <w:tcPr>
            <w:tcW w:w="1181" w:type="dxa"/>
          </w:tcPr>
          <w:p w14:paraId="70DF9E56" w14:textId="77777777" w:rsidR="00721A7F" w:rsidRPr="001B7181" w:rsidRDefault="00721A7F" w:rsidP="00612ADE">
            <w:pPr>
              <w:pStyle w:val="ListParagraph"/>
              <w:ind w:left="0"/>
            </w:pPr>
          </w:p>
        </w:tc>
        <w:tc>
          <w:tcPr>
            <w:tcW w:w="3817" w:type="dxa"/>
          </w:tcPr>
          <w:p w14:paraId="4BC1A6E8" w14:textId="49ECEC03" w:rsidR="00721A7F" w:rsidRPr="001B7181" w:rsidRDefault="00721A7F" w:rsidP="00612ADE">
            <w:pPr>
              <w:pStyle w:val="ListParagraph"/>
              <w:ind w:left="0"/>
            </w:pPr>
            <w:r w:rsidRPr="001B7181">
              <w:t>Electronic Patient Record (EPR) access</w:t>
            </w:r>
          </w:p>
        </w:tc>
        <w:tc>
          <w:tcPr>
            <w:tcW w:w="792" w:type="dxa"/>
          </w:tcPr>
          <w:p w14:paraId="44E871BC" w14:textId="77777777" w:rsidR="00721A7F" w:rsidRPr="001B7181" w:rsidRDefault="00721A7F" w:rsidP="00612ADE">
            <w:pPr>
              <w:pStyle w:val="ListParagraph"/>
              <w:ind w:left="0"/>
            </w:pPr>
          </w:p>
        </w:tc>
        <w:tc>
          <w:tcPr>
            <w:tcW w:w="3295" w:type="dxa"/>
          </w:tcPr>
          <w:p w14:paraId="738610EB" w14:textId="77777777" w:rsidR="00721A7F" w:rsidRPr="001B7181" w:rsidRDefault="00721A7F" w:rsidP="00612ADE">
            <w:pPr>
              <w:pStyle w:val="ListParagraph"/>
              <w:ind w:left="0"/>
            </w:pPr>
          </w:p>
        </w:tc>
        <w:tc>
          <w:tcPr>
            <w:tcW w:w="990" w:type="dxa"/>
          </w:tcPr>
          <w:p w14:paraId="08F46C3A" w14:textId="77777777" w:rsidR="00721A7F" w:rsidRPr="001B7181" w:rsidRDefault="00721A7F" w:rsidP="00612ADE">
            <w:pPr>
              <w:pStyle w:val="ListParagraph"/>
              <w:ind w:left="0"/>
            </w:pPr>
          </w:p>
        </w:tc>
      </w:tr>
    </w:tbl>
    <w:p w14:paraId="5EA72601" w14:textId="77777777" w:rsidR="002F4024" w:rsidRPr="002F4024" w:rsidRDefault="002F4024" w:rsidP="002F4024">
      <w:pPr>
        <w:pStyle w:val="ListParagraph"/>
        <w:rPr>
          <w:sz w:val="32"/>
          <w:szCs w:val="32"/>
        </w:rPr>
      </w:pPr>
    </w:p>
    <w:p w14:paraId="34CEABA5" w14:textId="1410AC1A" w:rsidR="00612ADE" w:rsidRPr="00E27D8D" w:rsidRDefault="00514D78" w:rsidP="00DB795A">
      <w:pPr>
        <w:pStyle w:val="ListParagraph"/>
        <w:numPr>
          <w:ilvl w:val="0"/>
          <w:numId w:val="3"/>
        </w:numPr>
        <w:rPr>
          <w:sz w:val="32"/>
          <w:szCs w:val="32"/>
        </w:rPr>
      </w:pPr>
      <w:r w:rsidRPr="045C53D4">
        <w:rPr>
          <w:b/>
          <w:bCs/>
          <w:sz w:val="32"/>
          <w:szCs w:val="32"/>
        </w:rPr>
        <w:t>General:</w:t>
      </w:r>
    </w:p>
    <w:tbl>
      <w:tblPr>
        <w:tblStyle w:val="TableGrid"/>
        <w:tblW w:w="10075" w:type="dxa"/>
        <w:tblInd w:w="720" w:type="dxa"/>
        <w:tblLook w:val="04A0" w:firstRow="1" w:lastRow="0" w:firstColumn="1" w:lastColumn="0" w:noHBand="0" w:noVBand="1"/>
      </w:tblPr>
      <w:tblGrid>
        <w:gridCol w:w="1191"/>
        <w:gridCol w:w="3844"/>
        <w:gridCol w:w="810"/>
        <w:gridCol w:w="3240"/>
        <w:gridCol w:w="990"/>
      </w:tblGrid>
      <w:tr w:rsidR="00721A7F" w:rsidRPr="001B7181" w14:paraId="35A83131" w14:textId="41B0E79D" w:rsidTr="1A45CE6F">
        <w:tc>
          <w:tcPr>
            <w:tcW w:w="1191" w:type="dxa"/>
          </w:tcPr>
          <w:p w14:paraId="06906146" w14:textId="77777777" w:rsidR="00721A7F" w:rsidRPr="001B7181" w:rsidRDefault="00721A7F" w:rsidP="00D62327">
            <w:pPr>
              <w:pStyle w:val="ListParagraph"/>
              <w:ind w:left="0"/>
              <w:jc w:val="center"/>
            </w:pPr>
            <w:r w:rsidRPr="001B7181">
              <w:t>Employee Initial</w:t>
            </w:r>
          </w:p>
        </w:tc>
        <w:tc>
          <w:tcPr>
            <w:tcW w:w="3844" w:type="dxa"/>
          </w:tcPr>
          <w:p w14:paraId="7FB81A80" w14:textId="77777777" w:rsidR="00721A7F" w:rsidRPr="001B7181" w:rsidRDefault="00721A7F" w:rsidP="00D62327">
            <w:pPr>
              <w:pStyle w:val="ListParagraph"/>
              <w:ind w:left="0"/>
              <w:jc w:val="center"/>
            </w:pPr>
            <w:r w:rsidRPr="001B7181">
              <w:t>Topic</w:t>
            </w:r>
          </w:p>
        </w:tc>
        <w:tc>
          <w:tcPr>
            <w:tcW w:w="810" w:type="dxa"/>
          </w:tcPr>
          <w:p w14:paraId="5F3F821A" w14:textId="77777777" w:rsidR="00721A7F" w:rsidRPr="001B7181" w:rsidRDefault="00721A7F" w:rsidP="00D62327">
            <w:pPr>
              <w:pStyle w:val="ListParagraph"/>
              <w:ind w:left="0"/>
              <w:jc w:val="center"/>
            </w:pPr>
            <w:r w:rsidRPr="001B7181">
              <w:t>Date</w:t>
            </w:r>
          </w:p>
        </w:tc>
        <w:tc>
          <w:tcPr>
            <w:tcW w:w="3240" w:type="dxa"/>
          </w:tcPr>
          <w:p w14:paraId="3CB4E697" w14:textId="77777777" w:rsidR="00721A7F" w:rsidRPr="001B7181" w:rsidRDefault="00721A7F" w:rsidP="00D62327">
            <w:pPr>
              <w:pStyle w:val="ListParagraph"/>
              <w:ind w:left="0"/>
              <w:jc w:val="center"/>
            </w:pPr>
            <w:r w:rsidRPr="001B7181">
              <w:t>Comments</w:t>
            </w:r>
          </w:p>
        </w:tc>
        <w:tc>
          <w:tcPr>
            <w:tcW w:w="990" w:type="dxa"/>
          </w:tcPr>
          <w:p w14:paraId="3AB237CB" w14:textId="60BEC69D" w:rsidR="00721A7F" w:rsidRPr="001B7181" w:rsidRDefault="00E2041B" w:rsidP="00D62327">
            <w:pPr>
              <w:pStyle w:val="ListParagraph"/>
              <w:ind w:left="0"/>
              <w:jc w:val="center"/>
            </w:pPr>
            <w:r>
              <w:t>N/A</w:t>
            </w:r>
          </w:p>
        </w:tc>
      </w:tr>
      <w:tr w:rsidR="00721A7F" w:rsidRPr="001B7181" w14:paraId="7552B3C4" w14:textId="5CABC0A2" w:rsidTr="1A45CE6F">
        <w:tc>
          <w:tcPr>
            <w:tcW w:w="1191" w:type="dxa"/>
          </w:tcPr>
          <w:p w14:paraId="680A4E5D" w14:textId="77777777" w:rsidR="00721A7F" w:rsidRPr="001B7181" w:rsidRDefault="00721A7F" w:rsidP="00D62327">
            <w:pPr>
              <w:pStyle w:val="ListParagraph"/>
              <w:ind w:left="0"/>
            </w:pPr>
          </w:p>
        </w:tc>
        <w:tc>
          <w:tcPr>
            <w:tcW w:w="3844" w:type="dxa"/>
          </w:tcPr>
          <w:p w14:paraId="42F299D1" w14:textId="1C4524FD" w:rsidR="00721A7F" w:rsidRPr="001B7181" w:rsidRDefault="00514D78" w:rsidP="00D62327">
            <w:pPr>
              <w:pStyle w:val="ListParagraph"/>
              <w:ind w:left="0"/>
            </w:pPr>
            <w:r w:rsidRPr="001B7181">
              <w:t>ID cards, swipe access</w:t>
            </w:r>
          </w:p>
        </w:tc>
        <w:tc>
          <w:tcPr>
            <w:tcW w:w="810" w:type="dxa"/>
          </w:tcPr>
          <w:p w14:paraId="19219836" w14:textId="77777777" w:rsidR="00721A7F" w:rsidRPr="001B7181" w:rsidRDefault="00721A7F" w:rsidP="00D62327">
            <w:pPr>
              <w:pStyle w:val="ListParagraph"/>
              <w:ind w:left="0"/>
            </w:pPr>
          </w:p>
        </w:tc>
        <w:tc>
          <w:tcPr>
            <w:tcW w:w="3240" w:type="dxa"/>
          </w:tcPr>
          <w:p w14:paraId="7194DBDC" w14:textId="77777777" w:rsidR="00721A7F" w:rsidRPr="001B7181" w:rsidRDefault="00721A7F" w:rsidP="00D62327">
            <w:pPr>
              <w:pStyle w:val="ListParagraph"/>
              <w:ind w:left="0"/>
            </w:pPr>
          </w:p>
        </w:tc>
        <w:tc>
          <w:tcPr>
            <w:tcW w:w="990" w:type="dxa"/>
          </w:tcPr>
          <w:p w14:paraId="4409E9AF" w14:textId="77777777" w:rsidR="00721A7F" w:rsidRPr="001B7181" w:rsidRDefault="00721A7F" w:rsidP="00D62327">
            <w:pPr>
              <w:pStyle w:val="ListParagraph"/>
              <w:ind w:left="0"/>
            </w:pPr>
          </w:p>
        </w:tc>
      </w:tr>
      <w:tr w:rsidR="00E27D8D" w:rsidRPr="001B7181" w14:paraId="3FD86C34" w14:textId="77777777" w:rsidTr="1A45CE6F">
        <w:tc>
          <w:tcPr>
            <w:tcW w:w="1191" w:type="dxa"/>
          </w:tcPr>
          <w:p w14:paraId="5F25B43C" w14:textId="77777777" w:rsidR="00E27D8D" w:rsidRPr="001B7181" w:rsidRDefault="00E27D8D" w:rsidP="00D62327">
            <w:pPr>
              <w:pStyle w:val="ListParagraph"/>
              <w:ind w:left="0"/>
            </w:pPr>
          </w:p>
        </w:tc>
        <w:tc>
          <w:tcPr>
            <w:tcW w:w="3844" w:type="dxa"/>
          </w:tcPr>
          <w:p w14:paraId="44804E98" w14:textId="3D500F57" w:rsidR="00E27D8D" w:rsidRPr="001B7181" w:rsidRDefault="00E2041B" w:rsidP="00D62327">
            <w:pPr>
              <w:pStyle w:val="ListParagraph"/>
              <w:ind w:left="0"/>
            </w:pPr>
            <w:r>
              <w:t>Wander guard</w:t>
            </w:r>
            <w:r w:rsidR="18C04041">
              <w:t>, bed exit alarms</w:t>
            </w:r>
          </w:p>
        </w:tc>
        <w:tc>
          <w:tcPr>
            <w:tcW w:w="810" w:type="dxa"/>
          </w:tcPr>
          <w:p w14:paraId="0953ED2C" w14:textId="77777777" w:rsidR="00E27D8D" w:rsidRPr="001B7181" w:rsidRDefault="00E27D8D" w:rsidP="00D62327">
            <w:pPr>
              <w:pStyle w:val="ListParagraph"/>
              <w:ind w:left="0"/>
            </w:pPr>
          </w:p>
        </w:tc>
        <w:tc>
          <w:tcPr>
            <w:tcW w:w="3240" w:type="dxa"/>
          </w:tcPr>
          <w:p w14:paraId="73BE5D30" w14:textId="77777777" w:rsidR="00E27D8D" w:rsidRPr="001B7181" w:rsidRDefault="00E27D8D" w:rsidP="00D62327">
            <w:pPr>
              <w:pStyle w:val="ListParagraph"/>
              <w:ind w:left="0"/>
            </w:pPr>
          </w:p>
        </w:tc>
        <w:tc>
          <w:tcPr>
            <w:tcW w:w="990" w:type="dxa"/>
          </w:tcPr>
          <w:p w14:paraId="690A0115" w14:textId="77777777" w:rsidR="00E27D8D" w:rsidRPr="001B7181" w:rsidRDefault="00E27D8D" w:rsidP="00D62327">
            <w:pPr>
              <w:pStyle w:val="ListParagraph"/>
              <w:ind w:left="0"/>
            </w:pPr>
          </w:p>
        </w:tc>
      </w:tr>
      <w:tr w:rsidR="00721A7F" w:rsidRPr="001B7181" w14:paraId="5375B596" w14:textId="4B56A874" w:rsidTr="1A45CE6F">
        <w:tc>
          <w:tcPr>
            <w:tcW w:w="1191" w:type="dxa"/>
          </w:tcPr>
          <w:p w14:paraId="769D0D3C" w14:textId="77777777" w:rsidR="00721A7F" w:rsidRPr="001B7181" w:rsidRDefault="00721A7F" w:rsidP="00D62327">
            <w:pPr>
              <w:pStyle w:val="ListParagraph"/>
              <w:ind w:left="0"/>
            </w:pPr>
          </w:p>
        </w:tc>
        <w:tc>
          <w:tcPr>
            <w:tcW w:w="3844" w:type="dxa"/>
          </w:tcPr>
          <w:p w14:paraId="11B24A35" w14:textId="77777777" w:rsidR="00721A7F" w:rsidRPr="001B7181" w:rsidRDefault="00514D78" w:rsidP="00D62327">
            <w:pPr>
              <w:pStyle w:val="ListParagraph"/>
              <w:ind w:left="0"/>
            </w:pPr>
            <w:r w:rsidRPr="001B7181">
              <w:t>Review site specific routine and responsibilities</w:t>
            </w:r>
          </w:p>
          <w:p w14:paraId="7A556E2C" w14:textId="77777777" w:rsidR="00514D78" w:rsidRPr="001B7181" w:rsidRDefault="00514D78" w:rsidP="00514D78">
            <w:pPr>
              <w:pStyle w:val="ListParagraph"/>
              <w:numPr>
                <w:ilvl w:val="0"/>
                <w:numId w:val="16"/>
              </w:numPr>
            </w:pPr>
            <w:r w:rsidRPr="001B7181">
              <w:t>Day/Evening/Night duties and routines</w:t>
            </w:r>
          </w:p>
          <w:p w14:paraId="0C13CF86" w14:textId="77777777" w:rsidR="00514D78" w:rsidRPr="001B7181" w:rsidRDefault="00514D78" w:rsidP="00514D78">
            <w:pPr>
              <w:pStyle w:val="ListParagraph"/>
              <w:numPr>
                <w:ilvl w:val="0"/>
                <w:numId w:val="16"/>
              </w:numPr>
            </w:pPr>
            <w:r w:rsidRPr="001B7181">
              <w:t>Daily/Weekly/Monthly duties</w:t>
            </w:r>
          </w:p>
          <w:p w14:paraId="17512702" w14:textId="5A45AE11" w:rsidR="00514D78" w:rsidRPr="001B7181" w:rsidRDefault="00514D78" w:rsidP="00514D78">
            <w:pPr>
              <w:pStyle w:val="ListParagraph"/>
              <w:numPr>
                <w:ilvl w:val="0"/>
                <w:numId w:val="16"/>
              </w:numPr>
            </w:pPr>
            <w:r w:rsidRPr="001B7181">
              <w:t>Role responsibilities</w:t>
            </w:r>
          </w:p>
        </w:tc>
        <w:tc>
          <w:tcPr>
            <w:tcW w:w="810" w:type="dxa"/>
          </w:tcPr>
          <w:p w14:paraId="54CD245A" w14:textId="77777777" w:rsidR="00721A7F" w:rsidRPr="001B7181" w:rsidRDefault="00721A7F" w:rsidP="00D62327">
            <w:pPr>
              <w:pStyle w:val="ListParagraph"/>
              <w:ind w:left="0"/>
            </w:pPr>
          </w:p>
        </w:tc>
        <w:tc>
          <w:tcPr>
            <w:tcW w:w="3240" w:type="dxa"/>
          </w:tcPr>
          <w:p w14:paraId="36FEB5B0" w14:textId="77777777" w:rsidR="00721A7F" w:rsidRPr="001B7181" w:rsidRDefault="00721A7F" w:rsidP="00D62327">
            <w:pPr>
              <w:pStyle w:val="ListParagraph"/>
              <w:ind w:left="0"/>
            </w:pPr>
          </w:p>
        </w:tc>
        <w:tc>
          <w:tcPr>
            <w:tcW w:w="990" w:type="dxa"/>
          </w:tcPr>
          <w:p w14:paraId="568947BA" w14:textId="77777777" w:rsidR="00721A7F" w:rsidRPr="001B7181" w:rsidRDefault="00721A7F" w:rsidP="00D62327">
            <w:pPr>
              <w:pStyle w:val="ListParagraph"/>
              <w:ind w:left="0"/>
            </w:pPr>
          </w:p>
        </w:tc>
      </w:tr>
      <w:tr w:rsidR="00721A7F" w:rsidRPr="001B7181" w14:paraId="30331B3A" w14:textId="6B917F63" w:rsidTr="1A45CE6F">
        <w:tc>
          <w:tcPr>
            <w:tcW w:w="1191" w:type="dxa"/>
          </w:tcPr>
          <w:p w14:paraId="30D7AA69" w14:textId="77777777" w:rsidR="00721A7F" w:rsidRPr="001B7181" w:rsidRDefault="00721A7F" w:rsidP="00D62327">
            <w:pPr>
              <w:pStyle w:val="ListParagraph"/>
              <w:ind w:left="0"/>
            </w:pPr>
          </w:p>
        </w:tc>
        <w:tc>
          <w:tcPr>
            <w:tcW w:w="3844" w:type="dxa"/>
          </w:tcPr>
          <w:p w14:paraId="3615D7FA" w14:textId="77777777" w:rsidR="00721A7F" w:rsidRPr="001B7181" w:rsidRDefault="00514D78" w:rsidP="6CF65CDD">
            <w:pPr>
              <w:spacing w:line="259" w:lineRule="auto"/>
              <w:rPr>
                <w:rFonts w:ascii="Calibri" w:eastAsia="Calibri" w:hAnsi="Calibri" w:cs="Calibri"/>
                <w:color w:val="000000" w:themeColor="text1"/>
              </w:rPr>
            </w:pPr>
            <w:r w:rsidRPr="001B7181">
              <w:rPr>
                <w:rFonts w:ascii="Calibri" w:eastAsia="Calibri" w:hAnsi="Calibri" w:cs="Calibri"/>
                <w:color w:val="000000" w:themeColor="text1"/>
              </w:rPr>
              <w:t>Staffing</w:t>
            </w:r>
          </w:p>
          <w:p w14:paraId="2E0E287D" w14:textId="178167A9" w:rsidR="00514D78" w:rsidRPr="001B7181" w:rsidRDefault="00514D78" w:rsidP="00514D78">
            <w:pPr>
              <w:pStyle w:val="ListParagraph"/>
              <w:numPr>
                <w:ilvl w:val="0"/>
                <w:numId w:val="15"/>
              </w:numPr>
              <w:rPr>
                <w:rFonts w:ascii="Calibri" w:eastAsia="Calibri" w:hAnsi="Calibri" w:cs="Calibri"/>
                <w:color w:val="000000" w:themeColor="text1"/>
              </w:rPr>
            </w:pPr>
            <w:r w:rsidRPr="001B7181">
              <w:rPr>
                <w:rFonts w:ascii="Calibri" w:eastAsia="Calibri" w:hAnsi="Calibri" w:cs="Calibri"/>
                <w:color w:val="000000" w:themeColor="text1"/>
              </w:rPr>
              <w:t>Shift sign</w:t>
            </w:r>
            <w:r w:rsidR="00E2041B">
              <w:rPr>
                <w:rFonts w:ascii="Calibri" w:eastAsia="Calibri" w:hAnsi="Calibri" w:cs="Calibri"/>
                <w:color w:val="000000" w:themeColor="text1"/>
              </w:rPr>
              <w:t>-</w:t>
            </w:r>
            <w:r w:rsidRPr="001B7181">
              <w:rPr>
                <w:rFonts w:ascii="Calibri" w:eastAsia="Calibri" w:hAnsi="Calibri" w:cs="Calibri"/>
                <w:color w:val="000000" w:themeColor="text1"/>
              </w:rPr>
              <w:t>in</w:t>
            </w:r>
          </w:p>
          <w:p w14:paraId="3CC22CA2" w14:textId="0B17E08D" w:rsidR="00514D78" w:rsidRPr="001B7181" w:rsidRDefault="00514D78" w:rsidP="00514D78">
            <w:pPr>
              <w:pStyle w:val="ListParagraph"/>
              <w:numPr>
                <w:ilvl w:val="0"/>
                <w:numId w:val="15"/>
              </w:numPr>
              <w:rPr>
                <w:rFonts w:ascii="Calibri" w:eastAsia="Calibri" w:hAnsi="Calibri" w:cs="Calibri"/>
                <w:color w:val="000000" w:themeColor="text1"/>
              </w:rPr>
            </w:pPr>
            <w:r w:rsidRPr="001B7181">
              <w:rPr>
                <w:rFonts w:ascii="Calibri" w:eastAsia="Calibri" w:hAnsi="Calibri" w:cs="Calibri"/>
                <w:color w:val="000000" w:themeColor="text1"/>
              </w:rPr>
              <w:t>Calling in sick</w:t>
            </w:r>
          </w:p>
          <w:p w14:paraId="57F95025" w14:textId="77777777" w:rsidR="00514D78" w:rsidRPr="001B7181" w:rsidRDefault="00514D78" w:rsidP="00514D78">
            <w:pPr>
              <w:pStyle w:val="ListParagraph"/>
              <w:numPr>
                <w:ilvl w:val="0"/>
                <w:numId w:val="15"/>
              </w:numPr>
              <w:rPr>
                <w:rFonts w:ascii="Calibri" w:eastAsia="Calibri" w:hAnsi="Calibri" w:cs="Calibri"/>
                <w:color w:val="000000" w:themeColor="text1"/>
              </w:rPr>
            </w:pPr>
            <w:r w:rsidRPr="001B7181">
              <w:rPr>
                <w:rFonts w:ascii="Calibri" w:eastAsia="Calibri" w:hAnsi="Calibri" w:cs="Calibri"/>
                <w:color w:val="000000" w:themeColor="text1"/>
              </w:rPr>
              <w:t>Replacing sick calls</w:t>
            </w:r>
          </w:p>
          <w:p w14:paraId="2227BBFA" w14:textId="728D34EF" w:rsidR="00514D78" w:rsidRPr="001B7181" w:rsidRDefault="00514D78" w:rsidP="00514D78">
            <w:pPr>
              <w:pStyle w:val="ListParagraph"/>
              <w:numPr>
                <w:ilvl w:val="0"/>
                <w:numId w:val="15"/>
              </w:numPr>
              <w:rPr>
                <w:rFonts w:ascii="Calibri" w:eastAsia="Calibri" w:hAnsi="Calibri" w:cs="Calibri"/>
                <w:color w:val="000000" w:themeColor="text1"/>
              </w:rPr>
            </w:pPr>
            <w:r w:rsidRPr="001B7181">
              <w:rPr>
                <w:rFonts w:ascii="Calibri" w:eastAsia="Calibri" w:hAnsi="Calibri" w:cs="Calibri"/>
                <w:color w:val="000000" w:themeColor="text1"/>
              </w:rPr>
              <w:t>Additional shift sign</w:t>
            </w:r>
            <w:r w:rsidR="00E2041B">
              <w:rPr>
                <w:rFonts w:ascii="Calibri" w:eastAsia="Calibri" w:hAnsi="Calibri" w:cs="Calibri"/>
                <w:color w:val="000000" w:themeColor="text1"/>
              </w:rPr>
              <w:t>-</w:t>
            </w:r>
            <w:r w:rsidRPr="001B7181">
              <w:rPr>
                <w:rFonts w:ascii="Calibri" w:eastAsia="Calibri" w:hAnsi="Calibri" w:cs="Calibri"/>
                <w:color w:val="000000" w:themeColor="text1"/>
              </w:rPr>
              <w:t>ups</w:t>
            </w:r>
          </w:p>
          <w:p w14:paraId="79AE02AA" w14:textId="605948A5" w:rsidR="00514D78" w:rsidRPr="001B7181" w:rsidRDefault="00514D78" w:rsidP="00514D78">
            <w:pPr>
              <w:pStyle w:val="ListParagraph"/>
              <w:numPr>
                <w:ilvl w:val="0"/>
                <w:numId w:val="15"/>
              </w:numPr>
              <w:rPr>
                <w:rFonts w:ascii="Calibri" w:eastAsia="Calibri" w:hAnsi="Calibri" w:cs="Calibri"/>
                <w:color w:val="000000" w:themeColor="text1"/>
              </w:rPr>
            </w:pPr>
            <w:r w:rsidRPr="001B7181">
              <w:rPr>
                <w:rFonts w:ascii="Calibri" w:eastAsia="Calibri" w:hAnsi="Calibri" w:cs="Calibri"/>
                <w:color w:val="000000" w:themeColor="text1"/>
              </w:rPr>
              <w:t>Shift exchange request form</w:t>
            </w:r>
          </w:p>
          <w:p w14:paraId="376BECCA" w14:textId="77777777" w:rsidR="00514D78" w:rsidRPr="001B7181" w:rsidRDefault="00514D78" w:rsidP="00514D78">
            <w:pPr>
              <w:pStyle w:val="ListParagraph"/>
              <w:numPr>
                <w:ilvl w:val="0"/>
                <w:numId w:val="15"/>
              </w:numPr>
              <w:rPr>
                <w:rFonts w:ascii="Calibri" w:eastAsia="Calibri" w:hAnsi="Calibri" w:cs="Calibri"/>
                <w:color w:val="000000" w:themeColor="text1"/>
              </w:rPr>
            </w:pPr>
            <w:r w:rsidRPr="001B7181">
              <w:rPr>
                <w:rFonts w:ascii="Calibri" w:eastAsia="Calibri" w:hAnsi="Calibri" w:cs="Calibri"/>
                <w:color w:val="000000" w:themeColor="text1"/>
              </w:rPr>
              <w:t>Request for Leave</w:t>
            </w:r>
          </w:p>
          <w:p w14:paraId="2EE484ED" w14:textId="77777777" w:rsidR="00514D78" w:rsidRPr="001B7181" w:rsidRDefault="00514D78" w:rsidP="00514D78">
            <w:pPr>
              <w:pStyle w:val="ListParagraph"/>
              <w:numPr>
                <w:ilvl w:val="0"/>
                <w:numId w:val="15"/>
              </w:numPr>
              <w:rPr>
                <w:rFonts w:ascii="Calibri" w:eastAsia="Calibri" w:hAnsi="Calibri" w:cs="Calibri"/>
                <w:color w:val="000000" w:themeColor="text1"/>
              </w:rPr>
            </w:pPr>
            <w:r w:rsidRPr="001B7181">
              <w:rPr>
                <w:rFonts w:ascii="Calibri" w:eastAsia="Calibri" w:hAnsi="Calibri" w:cs="Calibri"/>
                <w:color w:val="000000" w:themeColor="text1"/>
              </w:rPr>
              <w:t>Overtime</w:t>
            </w:r>
          </w:p>
          <w:p w14:paraId="5974172A" w14:textId="77777777" w:rsidR="00514D78" w:rsidRPr="001B7181" w:rsidRDefault="00514D78" w:rsidP="00514D78">
            <w:pPr>
              <w:pStyle w:val="ListParagraph"/>
              <w:numPr>
                <w:ilvl w:val="0"/>
                <w:numId w:val="15"/>
              </w:numPr>
              <w:rPr>
                <w:rFonts w:ascii="Calibri" w:eastAsia="Calibri" w:hAnsi="Calibri" w:cs="Calibri"/>
                <w:color w:val="000000" w:themeColor="text1"/>
              </w:rPr>
            </w:pPr>
            <w:r w:rsidRPr="001B7181">
              <w:rPr>
                <w:rFonts w:ascii="Calibri" w:eastAsia="Calibri" w:hAnsi="Calibri" w:cs="Calibri"/>
                <w:color w:val="000000" w:themeColor="text1"/>
              </w:rPr>
              <w:t>Heavy Workload</w:t>
            </w:r>
          </w:p>
          <w:p w14:paraId="38C47850" w14:textId="0DF9B6B0" w:rsidR="00514D78" w:rsidRPr="001B7181" w:rsidRDefault="00514D78" w:rsidP="00514D78">
            <w:pPr>
              <w:pStyle w:val="ListParagraph"/>
              <w:numPr>
                <w:ilvl w:val="0"/>
                <w:numId w:val="15"/>
              </w:numPr>
              <w:rPr>
                <w:rFonts w:ascii="Calibri" w:eastAsia="Calibri" w:hAnsi="Calibri" w:cs="Calibri"/>
                <w:color w:val="000000" w:themeColor="text1"/>
              </w:rPr>
            </w:pPr>
            <w:r w:rsidRPr="001B7181">
              <w:rPr>
                <w:rFonts w:ascii="Calibri" w:eastAsia="Calibri" w:hAnsi="Calibri" w:cs="Calibri"/>
                <w:color w:val="000000" w:themeColor="text1"/>
              </w:rPr>
              <w:t>Shift schedule</w:t>
            </w:r>
          </w:p>
        </w:tc>
        <w:tc>
          <w:tcPr>
            <w:tcW w:w="810" w:type="dxa"/>
          </w:tcPr>
          <w:p w14:paraId="7196D064" w14:textId="77777777" w:rsidR="00721A7F" w:rsidRPr="001B7181" w:rsidRDefault="00721A7F" w:rsidP="00D62327">
            <w:pPr>
              <w:pStyle w:val="ListParagraph"/>
              <w:ind w:left="0"/>
            </w:pPr>
          </w:p>
        </w:tc>
        <w:tc>
          <w:tcPr>
            <w:tcW w:w="3240" w:type="dxa"/>
          </w:tcPr>
          <w:p w14:paraId="6D072C0D" w14:textId="77777777" w:rsidR="00721A7F" w:rsidRPr="001B7181" w:rsidRDefault="00721A7F" w:rsidP="00D62327">
            <w:pPr>
              <w:pStyle w:val="ListParagraph"/>
              <w:ind w:left="0"/>
            </w:pPr>
          </w:p>
        </w:tc>
        <w:tc>
          <w:tcPr>
            <w:tcW w:w="990" w:type="dxa"/>
          </w:tcPr>
          <w:p w14:paraId="47D0EA7B" w14:textId="77777777" w:rsidR="00721A7F" w:rsidRPr="001B7181" w:rsidRDefault="00721A7F" w:rsidP="00D62327">
            <w:pPr>
              <w:pStyle w:val="ListParagraph"/>
              <w:ind w:left="0"/>
            </w:pPr>
          </w:p>
        </w:tc>
      </w:tr>
      <w:tr w:rsidR="00721A7F" w:rsidRPr="00BC36FF" w14:paraId="7217D003" w14:textId="2F5DD385" w:rsidTr="1A45CE6F">
        <w:tc>
          <w:tcPr>
            <w:tcW w:w="1191" w:type="dxa"/>
          </w:tcPr>
          <w:p w14:paraId="65F9C3DC" w14:textId="690C3941" w:rsidR="00721A7F" w:rsidRPr="00BC36FF" w:rsidRDefault="00721A7F" w:rsidP="00D62327">
            <w:pPr>
              <w:pStyle w:val="ListParagraph"/>
              <w:ind w:left="0"/>
              <w:rPr>
                <w:sz w:val="24"/>
                <w:szCs w:val="24"/>
              </w:rPr>
            </w:pPr>
          </w:p>
        </w:tc>
        <w:tc>
          <w:tcPr>
            <w:tcW w:w="3844" w:type="dxa"/>
          </w:tcPr>
          <w:p w14:paraId="6C5C2DB9" w14:textId="18CC3B15" w:rsidR="00721A7F" w:rsidRPr="00BC36FF" w:rsidRDefault="5D81D33B" w:rsidP="51F2A0EC">
            <w:pPr>
              <w:pStyle w:val="ListParagraph"/>
              <w:ind w:left="0"/>
            </w:pPr>
            <w:r w:rsidRPr="0B965E28">
              <w:t xml:space="preserve">Oral Hygiene </w:t>
            </w:r>
            <w:r w:rsidR="51899031" w:rsidRPr="0B965E28">
              <w:t xml:space="preserve">Policy Review </w:t>
            </w:r>
            <w:r w:rsidRPr="0B965E28">
              <w:t>(LTC)</w:t>
            </w:r>
            <w:r w:rsidR="007061DB">
              <w:br/>
            </w:r>
            <w:hyperlink r:id="rId12">
              <w:r w:rsidR="0E64B8EE" w:rsidRPr="0B965E28">
                <w:rPr>
                  <w:rStyle w:val="Hyperlink"/>
                </w:rPr>
                <w:t>Oral-Hygiene-Policy-CLI-4110-PL-018.pdf (southernhealth.ca)</w:t>
              </w:r>
            </w:hyperlink>
            <w:r w:rsidR="1A8EA870" w:rsidRPr="0B965E28">
              <w:t xml:space="preserve"> </w:t>
            </w:r>
            <w:r w:rsidR="37FF4FBD">
              <w:rPr>
                <w:noProof/>
              </w:rPr>
              <w:drawing>
                <wp:anchor distT="0" distB="0" distL="114300" distR="114300" simplePos="0" relativeHeight="251651584" behindDoc="0" locked="0" layoutInCell="1" allowOverlap="1" wp14:anchorId="6AED89F2" wp14:editId="5BF182F1">
                  <wp:simplePos x="0" y="0"/>
                  <wp:positionH relativeFrom="column">
                    <wp:align>right</wp:align>
                  </wp:positionH>
                  <wp:positionV relativeFrom="paragraph">
                    <wp:posOffset>0</wp:posOffset>
                  </wp:positionV>
                  <wp:extent cx="640080" cy="640080"/>
                  <wp:effectExtent l="0" t="0" r="7620" b="7620"/>
                  <wp:wrapSquare wrapText="bothSides"/>
                  <wp:docPr id="545775771" name="Picture 545775771"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p>
        </w:tc>
        <w:tc>
          <w:tcPr>
            <w:tcW w:w="810" w:type="dxa"/>
            <w:shd w:val="clear" w:color="auto" w:fill="FFFFFF" w:themeFill="background1"/>
          </w:tcPr>
          <w:p w14:paraId="5023141B" w14:textId="77777777" w:rsidR="00721A7F" w:rsidRPr="00BC36FF" w:rsidRDefault="00721A7F" w:rsidP="00D62327">
            <w:pPr>
              <w:pStyle w:val="ListParagraph"/>
              <w:ind w:left="0"/>
              <w:rPr>
                <w:sz w:val="24"/>
                <w:szCs w:val="24"/>
              </w:rPr>
            </w:pPr>
          </w:p>
        </w:tc>
        <w:tc>
          <w:tcPr>
            <w:tcW w:w="3240" w:type="dxa"/>
            <w:shd w:val="clear" w:color="auto" w:fill="FFFFFF" w:themeFill="background1"/>
          </w:tcPr>
          <w:p w14:paraId="27E49DCE" w14:textId="648ED5EA" w:rsidR="00721A7F" w:rsidRPr="00BC36FF" w:rsidRDefault="00721A7F" w:rsidP="00D62327">
            <w:pPr>
              <w:pStyle w:val="ListParagraph"/>
              <w:ind w:left="0"/>
              <w:rPr>
                <w:sz w:val="24"/>
                <w:szCs w:val="24"/>
              </w:rPr>
            </w:pPr>
          </w:p>
        </w:tc>
        <w:tc>
          <w:tcPr>
            <w:tcW w:w="990" w:type="dxa"/>
            <w:shd w:val="clear" w:color="auto" w:fill="FFFFFF" w:themeFill="background1"/>
          </w:tcPr>
          <w:p w14:paraId="3D887214" w14:textId="77777777" w:rsidR="00721A7F" w:rsidRPr="00BC36FF" w:rsidRDefault="00721A7F" w:rsidP="00D62327">
            <w:pPr>
              <w:pStyle w:val="ListParagraph"/>
              <w:ind w:left="0"/>
              <w:rPr>
                <w:sz w:val="24"/>
                <w:szCs w:val="24"/>
              </w:rPr>
            </w:pPr>
          </w:p>
        </w:tc>
      </w:tr>
      <w:tr w:rsidR="00721A7F" w:rsidRPr="00BC36FF" w14:paraId="21CCDD5E" w14:textId="1F46DF4B" w:rsidTr="1A45CE6F">
        <w:tc>
          <w:tcPr>
            <w:tcW w:w="1191" w:type="dxa"/>
          </w:tcPr>
          <w:p w14:paraId="44FB30F8" w14:textId="77777777" w:rsidR="00721A7F" w:rsidRPr="00BC36FF" w:rsidRDefault="00721A7F" w:rsidP="00D62327">
            <w:pPr>
              <w:pStyle w:val="ListParagraph"/>
              <w:ind w:left="0"/>
              <w:rPr>
                <w:sz w:val="24"/>
                <w:szCs w:val="24"/>
              </w:rPr>
            </w:pPr>
          </w:p>
        </w:tc>
        <w:tc>
          <w:tcPr>
            <w:tcW w:w="3844" w:type="dxa"/>
          </w:tcPr>
          <w:p w14:paraId="4DC02902" w14:textId="09B4EA53" w:rsidR="00721A7F" w:rsidRPr="00BC36FF" w:rsidRDefault="16DBB02D" w:rsidP="53D31302">
            <w:pPr>
              <w:pStyle w:val="ListParagraph"/>
              <w:ind w:left="0"/>
            </w:pPr>
            <w:r w:rsidRPr="53D31302">
              <w:t>Relaxed Breakfast (LTC)</w:t>
            </w:r>
          </w:p>
        </w:tc>
        <w:tc>
          <w:tcPr>
            <w:tcW w:w="810" w:type="dxa"/>
          </w:tcPr>
          <w:p w14:paraId="1DA6542E" w14:textId="77777777" w:rsidR="00721A7F" w:rsidRPr="00BC36FF" w:rsidRDefault="00721A7F" w:rsidP="00D62327">
            <w:pPr>
              <w:pStyle w:val="ListParagraph"/>
              <w:ind w:left="0"/>
              <w:rPr>
                <w:sz w:val="24"/>
                <w:szCs w:val="24"/>
              </w:rPr>
            </w:pPr>
          </w:p>
        </w:tc>
        <w:tc>
          <w:tcPr>
            <w:tcW w:w="3240" w:type="dxa"/>
          </w:tcPr>
          <w:p w14:paraId="722B00AE" w14:textId="77777777" w:rsidR="00721A7F" w:rsidRPr="00BC36FF" w:rsidRDefault="00721A7F" w:rsidP="00D62327">
            <w:pPr>
              <w:pStyle w:val="ListParagraph"/>
              <w:ind w:left="0"/>
              <w:rPr>
                <w:sz w:val="24"/>
                <w:szCs w:val="24"/>
              </w:rPr>
            </w:pPr>
          </w:p>
        </w:tc>
        <w:tc>
          <w:tcPr>
            <w:tcW w:w="990" w:type="dxa"/>
          </w:tcPr>
          <w:p w14:paraId="7CF0F5BE" w14:textId="77777777" w:rsidR="00721A7F" w:rsidRPr="00BC36FF" w:rsidRDefault="00721A7F" w:rsidP="00D62327">
            <w:pPr>
              <w:pStyle w:val="ListParagraph"/>
              <w:ind w:left="0"/>
              <w:rPr>
                <w:sz w:val="24"/>
                <w:szCs w:val="24"/>
              </w:rPr>
            </w:pPr>
          </w:p>
        </w:tc>
      </w:tr>
      <w:tr w:rsidR="00721A7F" w:rsidRPr="00BC36FF" w14:paraId="2B89C3A2" w14:textId="43106E63" w:rsidTr="1A45CE6F">
        <w:tc>
          <w:tcPr>
            <w:tcW w:w="1191" w:type="dxa"/>
          </w:tcPr>
          <w:p w14:paraId="42C6D796" w14:textId="77777777" w:rsidR="00721A7F" w:rsidRPr="00BC36FF" w:rsidRDefault="00721A7F" w:rsidP="00D62327">
            <w:pPr>
              <w:pStyle w:val="ListParagraph"/>
              <w:ind w:left="0"/>
              <w:rPr>
                <w:sz w:val="24"/>
                <w:szCs w:val="24"/>
              </w:rPr>
            </w:pPr>
          </w:p>
        </w:tc>
        <w:tc>
          <w:tcPr>
            <w:tcW w:w="3844" w:type="dxa"/>
          </w:tcPr>
          <w:p w14:paraId="79381711" w14:textId="554E42E8" w:rsidR="00721A7F" w:rsidRPr="00BC36FF" w:rsidRDefault="009E518D" w:rsidP="47DBD1E0">
            <w:pPr>
              <w:pStyle w:val="ListParagraph"/>
              <w:ind w:left="0"/>
              <w:rPr>
                <w:b/>
                <w:bCs/>
                <w:color w:val="FF0000"/>
              </w:rPr>
            </w:pPr>
            <w:r>
              <w:rPr>
                <w:noProof/>
              </w:rPr>
              <w:drawing>
                <wp:anchor distT="0" distB="0" distL="114300" distR="114300" simplePos="0" relativeHeight="251652608" behindDoc="0" locked="0" layoutInCell="1" allowOverlap="1" wp14:anchorId="6099B318" wp14:editId="262EABF7">
                  <wp:simplePos x="0" y="0"/>
                  <wp:positionH relativeFrom="column">
                    <wp:posOffset>1627505</wp:posOffset>
                  </wp:positionH>
                  <wp:positionV relativeFrom="paragraph">
                    <wp:posOffset>6350</wp:posOffset>
                  </wp:positionV>
                  <wp:extent cx="640080" cy="640080"/>
                  <wp:effectExtent l="0" t="0" r="7620" b="7620"/>
                  <wp:wrapSquare wrapText="bothSides"/>
                  <wp:docPr id="434932019" name="Picture 43493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3B06C73D" w:rsidRPr="47DBD1E0">
              <w:t>What Matters to You</w:t>
            </w:r>
            <w:r w:rsidR="696AAD5B" w:rsidRPr="47DBD1E0">
              <w:t xml:space="preserve"> </w:t>
            </w:r>
          </w:p>
          <w:p w14:paraId="40D9BBD3" w14:textId="2C8DC1BD" w:rsidR="00721A7F" w:rsidRPr="00BC36FF" w:rsidRDefault="0068633D" w:rsidP="53D31302">
            <w:pPr>
              <w:pStyle w:val="ListParagraph"/>
              <w:ind w:left="0"/>
            </w:pPr>
            <w:hyperlink r:id="rId15">
              <w:r w:rsidR="19EC8933" w:rsidRPr="47DBD1E0">
                <w:rPr>
                  <w:rStyle w:val="Hyperlink"/>
                </w:rPr>
                <w:t>What Matters to You? » Southern Health-Santé Sud</w:t>
              </w:r>
            </w:hyperlink>
            <w:r w:rsidR="19EC8933" w:rsidRPr="47DBD1E0">
              <w:t xml:space="preserve"> </w:t>
            </w:r>
          </w:p>
        </w:tc>
        <w:tc>
          <w:tcPr>
            <w:tcW w:w="810" w:type="dxa"/>
          </w:tcPr>
          <w:p w14:paraId="6E1831B3" w14:textId="77777777" w:rsidR="00721A7F" w:rsidRPr="00BC36FF" w:rsidRDefault="00721A7F" w:rsidP="00D62327">
            <w:pPr>
              <w:pStyle w:val="ListParagraph"/>
              <w:ind w:left="0"/>
              <w:rPr>
                <w:sz w:val="24"/>
                <w:szCs w:val="24"/>
              </w:rPr>
            </w:pPr>
          </w:p>
        </w:tc>
        <w:tc>
          <w:tcPr>
            <w:tcW w:w="3240" w:type="dxa"/>
          </w:tcPr>
          <w:p w14:paraId="31126E5D" w14:textId="77777777" w:rsidR="00721A7F" w:rsidRPr="00BC36FF" w:rsidRDefault="00721A7F" w:rsidP="00D62327">
            <w:pPr>
              <w:pStyle w:val="ListParagraph"/>
              <w:ind w:left="0"/>
              <w:rPr>
                <w:sz w:val="24"/>
                <w:szCs w:val="24"/>
              </w:rPr>
            </w:pPr>
          </w:p>
        </w:tc>
        <w:tc>
          <w:tcPr>
            <w:tcW w:w="990" w:type="dxa"/>
          </w:tcPr>
          <w:p w14:paraId="6867A940" w14:textId="77777777" w:rsidR="00721A7F" w:rsidRPr="00BC36FF" w:rsidRDefault="00721A7F" w:rsidP="00D62327">
            <w:pPr>
              <w:pStyle w:val="ListParagraph"/>
              <w:ind w:left="0"/>
              <w:rPr>
                <w:sz w:val="24"/>
                <w:szCs w:val="24"/>
              </w:rPr>
            </w:pPr>
          </w:p>
        </w:tc>
      </w:tr>
    </w:tbl>
    <w:p w14:paraId="1E8AC5E5" w14:textId="77777777" w:rsidR="00D56FC9" w:rsidRDefault="00D56FC9" w:rsidP="00D56FC9">
      <w:pPr>
        <w:pStyle w:val="ListParagraph"/>
        <w:rPr>
          <w:b/>
          <w:bCs/>
          <w:sz w:val="32"/>
          <w:szCs w:val="32"/>
        </w:rPr>
      </w:pPr>
    </w:p>
    <w:p w14:paraId="0B7ECEA9" w14:textId="2C6E4CF3" w:rsidR="00853D27" w:rsidRDefault="00514D78" w:rsidP="36406DF0">
      <w:pPr>
        <w:pStyle w:val="ListParagraph"/>
        <w:numPr>
          <w:ilvl w:val="0"/>
          <w:numId w:val="3"/>
        </w:numPr>
        <w:rPr>
          <w:b/>
          <w:bCs/>
          <w:sz w:val="32"/>
          <w:szCs w:val="32"/>
        </w:rPr>
      </w:pPr>
      <w:r w:rsidRPr="045C53D4">
        <w:rPr>
          <w:b/>
          <w:bCs/>
          <w:sz w:val="32"/>
          <w:szCs w:val="32"/>
        </w:rPr>
        <w:t>Communication</w:t>
      </w:r>
    </w:p>
    <w:tbl>
      <w:tblPr>
        <w:tblStyle w:val="TableGrid"/>
        <w:tblW w:w="10075" w:type="dxa"/>
        <w:tblInd w:w="720" w:type="dxa"/>
        <w:tblLook w:val="04A0" w:firstRow="1" w:lastRow="0" w:firstColumn="1" w:lastColumn="0" w:noHBand="0" w:noVBand="1"/>
      </w:tblPr>
      <w:tblGrid>
        <w:gridCol w:w="1269"/>
        <w:gridCol w:w="3766"/>
        <w:gridCol w:w="810"/>
        <w:gridCol w:w="3240"/>
        <w:gridCol w:w="990"/>
      </w:tblGrid>
      <w:tr w:rsidR="00E16FF2" w:rsidRPr="00BC36FF" w14:paraId="1CA49614" w14:textId="485C728F" w:rsidTr="640F75B8">
        <w:tc>
          <w:tcPr>
            <w:tcW w:w="1269" w:type="dxa"/>
          </w:tcPr>
          <w:p w14:paraId="78EF613C" w14:textId="77777777" w:rsidR="00E16FF2" w:rsidRPr="00BC36FF" w:rsidRDefault="00E16FF2" w:rsidP="00D62327">
            <w:pPr>
              <w:pStyle w:val="ListParagraph"/>
              <w:ind w:left="0"/>
              <w:jc w:val="center"/>
              <w:rPr>
                <w:sz w:val="24"/>
                <w:szCs w:val="24"/>
              </w:rPr>
            </w:pPr>
            <w:r w:rsidRPr="00BC36FF">
              <w:rPr>
                <w:sz w:val="24"/>
                <w:szCs w:val="24"/>
              </w:rPr>
              <w:t>Employee Initial</w:t>
            </w:r>
          </w:p>
        </w:tc>
        <w:tc>
          <w:tcPr>
            <w:tcW w:w="3766" w:type="dxa"/>
          </w:tcPr>
          <w:p w14:paraId="6C8B39A5" w14:textId="77777777" w:rsidR="00E16FF2" w:rsidRPr="00BC36FF" w:rsidRDefault="00E16FF2" w:rsidP="00D62327">
            <w:pPr>
              <w:pStyle w:val="ListParagraph"/>
              <w:ind w:left="0"/>
              <w:jc w:val="center"/>
              <w:rPr>
                <w:sz w:val="24"/>
                <w:szCs w:val="24"/>
              </w:rPr>
            </w:pPr>
            <w:r>
              <w:rPr>
                <w:sz w:val="24"/>
                <w:szCs w:val="24"/>
              </w:rPr>
              <w:t>Topic</w:t>
            </w:r>
          </w:p>
        </w:tc>
        <w:tc>
          <w:tcPr>
            <w:tcW w:w="810" w:type="dxa"/>
          </w:tcPr>
          <w:p w14:paraId="6ECD21A2" w14:textId="77777777" w:rsidR="00E16FF2" w:rsidRPr="00BC36FF" w:rsidRDefault="00E16FF2" w:rsidP="00D62327">
            <w:pPr>
              <w:pStyle w:val="ListParagraph"/>
              <w:ind w:left="0"/>
              <w:jc w:val="center"/>
              <w:rPr>
                <w:sz w:val="24"/>
                <w:szCs w:val="24"/>
              </w:rPr>
            </w:pPr>
            <w:r>
              <w:rPr>
                <w:sz w:val="24"/>
                <w:szCs w:val="24"/>
              </w:rPr>
              <w:t>Date</w:t>
            </w:r>
          </w:p>
        </w:tc>
        <w:tc>
          <w:tcPr>
            <w:tcW w:w="3240" w:type="dxa"/>
          </w:tcPr>
          <w:p w14:paraId="7D5409AA" w14:textId="77777777" w:rsidR="00E16FF2" w:rsidRPr="00BC36FF" w:rsidRDefault="00E16FF2" w:rsidP="00D62327">
            <w:pPr>
              <w:pStyle w:val="ListParagraph"/>
              <w:ind w:left="0"/>
              <w:jc w:val="center"/>
              <w:rPr>
                <w:sz w:val="24"/>
                <w:szCs w:val="24"/>
              </w:rPr>
            </w:pPr>
            <w:r>
              <w:rPr>
                <w:sz w:val="24"/>
                <w:szCs w:val="24"/>
              </w:rPr>
              <w:t>Comments</w:t>
            </w:r>
          </w:p>
        </w:tc>
        <w:tc>
          <w:tcPr>
            <w:tcW w:w="990" w:type="dxa"/>
          </w:tcPr>
          <w:p w14:paraId="1DA3ABA6" w14:textId="0F5A3331" w:rsidR="00E16FF2" w:rsidRDefault="00E2041B" w:rsidP="00D62327">
            <w:pPr>
              <w:pStyle w:val="ListParagraph"/>
              <w:ind w:left="0"/>
              <w:jc w:val="center"/>
              <w:rPr>
                <w:sz w:val="24"/>
                <w:szCs w:val="24"/>
              </w:rPr>
            </w:pPr>
            <w:r>
              <w:rPr>
                <w:sz w:val="24"/>
                <w:szCs w:val="24"/>
              </w:rPr>
              <w:t>N/A</w:t>
            </w:r>
          </w:p>
        </w:tc>
      </w:tr>
      <w:tr w:rsidR="00633AF3" w:rsidRPr="00BC36FF" w14:paraId="429B0ADB" w14:textId="77777777" w:rsidTr="640F75B8">
        <w:tc>
          <w:tcPr>
            <w:tcW w:w="1269" w:type="dxa"/>
          </w:tcPr>
          <w:p w14:paraId="03539341" w14:textId="77777777" w:rsidR="00633AF3" w:rsidRPr="00BC36FF" w:rsidRDefault="00633AF3" w:rsidP="00D62327">
            <w:pPr>
              <w:pStyle w:val="ListParagraph"/>
              <w:ind w:left="0"/>
              <w:rPr>
                <w:sz w:val="24"/>
                <w:szCs w:val="24"/>
              </w:rPr>
            </w:pPr>
          </w:p>
        </w:tc>
        <w:tc>
          <w:tcPr>
            <w:tcW w:w="3766" w:type="dxa"/>
          </w:tcPr>
          <w:p w14:paraId="3844D0F9" w14:textId="5C0B0134" w:rsidR="00633AF3" w:rsidRPr="001B7181" w:rsidRDefault="00633AF3" w:rsidP="00D62327">
            <w:pPr>
              <w:pStyle w:val="ListParagraph"/>
              <w:ind w:left="0"/>
            </w:pPr>
            <w:r>
              <w:t>Shift Report</w:t>
            </w:r>
          </w:p>
        </w:tc>
        <w:tc>
          <w:tcPr>
            <w:tcW w:w="810" w:type="dxa"/>
          </w:tcPr>
          <w:p w14:paraId="4311A851" w14:textId="77777777" w:rsidR="00633AF3" w:rsidRPr="00BC36FF" w:rsidRDefault="00633AF3" w:rsidP="00D62327">
            <w:pPr>
              <w:pStyle w:val="ListParagraph"/>
              <w:ind w:left="0"/>
              <w:rPr>
                <w:sz w:val="24"/>
                <w:szCs w:val="24"/>
              </w:rPr>
            </w:pPr>
          </w:p>
        </w:tc>
        <w:tc>
          <w:tcPr>
            <w:tcW w:w="3240" w:type="dxa"/>
          </w:tcPr>
          <w:p w14:paraId="1772FD53" w14:textId="77777777" w:rsidR="00633AF3" w:rsidRPr="00BC36FF" w:rsidRDefault="00633AF3" w:rsidP="00D62327">
            <w:pPr>
              <w:pStyle w:val="ListParagraph"/>
              <w:ind w:left="0"/>
              <w:rPr>
                <w:sz w:val="24"/>
                <w:szCs w:val="24"/>
              </w:rPr>
            </w:pPr>
          </w:p>
        </w:tc>
        <w:tc>
          <w:tcPr>
            <w:tcW w:w="990" w:type="dxa"/>
          </w:tcPr>
          <w:p w14:paraId="316D2116" w14:textId="77777777" w:rsidR="00633AF3" w:rsidRPr="00BC36FF" w:rsidRDefault="00633AF3" w:rsidP="00D62327">
            <w:pPr>
              <w:pStyle w:val="ListParagraph"/>
              <w:ind w:left="0"/>
              <w:rPr>
                <w:sz w:val="24"/>
                <w:szCs w:val="24"/>
              </w:rPr>
            </w:pPr>
          </w:p>
        </w:tc>
      </w:tr>
      <w:tr w:rsidR="00E16FF2" w:rsidRPr="00BC36FF" w14:paraId="49401EB3" w14:textId="2AFCAEA9" w:rsidTr="640F75B8">
        <w:tc>
          <w:tcPr>
            <w:tcW w:w="1269" w:type="dxa"/>
          </w:tcPr>
          <w:p w14:paraId="56EE48EE" w14:textId="77777777" w:rsidR="00E16FF2" w:rsidRPr="00BC36FF" w:rsidRDefault="00E16FF2" w:rsidP="00D62327">
            <w:pPr>
              <w:pStyle w:val="ListParagraph"/>
              <w:ind w:left="0"/>
              <w:rPr>
                <w:sz w:val="24"/>
                <w:szCs w:val="24"/>
              </w:rPr>
            </w:pPr>
          </w:p>
        </w:tc>
        <w:tc>
          <w:tcPr>
            <w:tcW w:w="3766" w:type="dxa"/>
          </w:tcPr>
          <w:p w14:paraId="0598FD33" w14:textId="77777777" w:rsidR="00E16FF2" w:rsidRPr="001B7181" w:rsidRDefault="00514D78" w:rsidP="00D62327">
            <w:pPr>
              <w:pStyle w:val="ListParagraph"/>
              <w:ind w:left="0"/>
            </w:pPr>
            <w:r w:rsidRPr="001B7181">
              <w:t>Telephone system</w:t>
            </w:r>
          </w:p>
          <w:p w14:paraId="748C09D3" w14:textId="77777777" w:rsidR="00514D78" w:rsidRPr="001B7181" w:rsidRDefault="00514D78" w:rsidP="007B26B8">
            <w:pPr>
              <w:pStyle w:val="ListParagraph"/>
              <w:numPr>
                <w:ilvl w:val="0"/>
                <w:numId w:val="17"/>
              </w:numPr>
              <w:ind w:left="239" w:hanging="270"/>
            </w:pPr>
            <w:r w:rsidRPr="001B7181">
              <w:t>Overhead paging</w:t>
            </w:r>
          </w:p>
          <w:p w14:paraId="5824D4F3" w14:textId="4EACCBB8" w:rsidR="00514D78" w:rsidRPr="001B7181" w:rsidRDefault="00514D78" w:rsidP="007B26B8">
            <w:pPr>
              <w:pStyle w:val="ListParagraph"/>
              <w:numPr>
                <w:ilvl w:val="0"/>
                <w:numId w:val="17"/>
              </w:numPr>
              <w:ind w:left="239" w:hanging="270"/>
            </w:pPr>
            <w:r w:rsidRPr="001B7181">
              <w:t>Extension list</w:t>
            </w:r>
          </w:p>
          <w:p w14:paraId="0536D675" w14:textId="77777777" w:rsidR="00514D78" w:rsidRDefault="00514D78" w:rsidP="007B26B8">
            <w:pPr>
              <w:pStyle w:val="ListParagraph"/>
              <w:numPr>
                <w:ilvl w:val="0"/>
                <w:numId w:val="17"/>
              </w:numPr>
              <w:ind w:left="239" w:hanging="270"/>
            </w:pPr>
            <w:r w:rsidRPr="001B7181">
              <w:t>Frequently used numbers</w:t>
            </w:r>
          </w:p>
          <w:p w14:paraId="63D05EB3" w14:textId="5A8C2E35" w:rsidR="00E71541" w:rsidRPr="001B7181" w:rsidRDefault="00E71541" w:rsidP="007B26B8">
            <w:pPr>
              <w:pStyle w:val="ListParagraph"/>
              <w:numPr>
                <w:ilvl w:val="0"/>
                <w:numId w:val="17"/>
              </w:numPr>
              <w:ind w:left="239" w:hanging="270"/>
            </w:pPr>
            <w:r>
              <w:t>Radios/Pagers</w:t>
            </w:r>
          </w:p>
        </w:tc>
        <w:tc>
          <w:tcPr>
            <w:tcW w:w="810" w:type="dxa"/>
          </w:tcPr>
          <w:p w14:paraId="2908EB2C" w14:textId="77777777" w:rsidR="00E16FF2" w:rsidRPr="00BC36FF" w:rsidRDefault="00E16FF2" w:rsidP="00D62327">
            <w:pPr>
              <w:pStyle w:val="ListParagraph"/>
              <w:ind w:left="0"/>
              <w:rPr>
                <w:sz w:val="24"/>
                <w:szCs w:val="24"/>
              </w:rPr>
            </w:pPr>
          </w:p>
        </w:tc>
        <w:tc>
          <w:tcPr>
            <w:tcW w:w="3240" w:type="dxa"/>
          </w:tcPr>
          <w:p w14:paraId="1FE2DD96" w14:textId="40B3BB3F" w:rsidR="00E16FF2" w:rsidRPr="00BC36FF" w:rsidRDefault="00E16FF2" w:rsidP="00D62327">
            <w:pPr>
              <w:pStyle w:val="ListParagraph"/>
              <w:ind w:left="0"/>
              <w:rPr>
                <w:sz w:val="24"/>
                <w:szCs w:val="24"/>
              </w:rPr>
            </w:pPr>
          </w:p>
        </w:tc>
        <w:tc>
          <w:tcPr>
            <w:tcW w:w="990" w:type="dxa"/>
          </w:tcPr>
          <w:p w14:paraId="3AC55B71" w14:textId="77777777" w:rsidR="00E16FF2" w:rsidRPr="00BC36FF" w:rsidRDefault="00E16FF2" w:rsidP="00D62327">
            <w:pPr>
              <w:pStyle w:val="ListParagraph"/>
              <w:ind w:left="0"/>
              <w:rPr>
                <w:sz w:val="24"/>
                <w:szCs w:val="24"/>
              </w:rPr>
            </w:pPr>
          </w:p>
        </w:tc>
      </w:tr>
      <w:tr w:rsidR="00E16FF2" w:rsidRPr="00BC36FF" w14:paraId="6ECA1D18" w14:textId="4051D3EB" w:rsidTr="640F75B8">
        <w:tc>
          <w:tcPr>
            <w:tcW w:w="1269" w:type="dxa"/>
          </w:tcPr>
          <w:p w14:paraId="27357532" w14:textId="77777777" w:rsidR="00E16FF2" w:rsidRPr="00BC36FF" w:rsidRDefault="00E16FF2" w:rsidP="00D62327">
            <w:pPr>
              <w:pStyle w:val="ListParagraph"/>
              <w:ind w:left="0"/>
              <w:rPr>
                <w:sz w:val="24"/>
                <w:szCs w:val="24"/>
              </w:rPr>
            </w:pPr>
          </w:p>
        </w:tc>
        <w:tc>
          <w:tcPr>
            <w:tcW w:w="3766" w:type="dxa"/>
          </w:tcPr>
          <w:p w14:paraId="5CDFA428" w14:textId="5FD5AD89" w:rsidR="00E16FF2" w:rsidRPr="001B7181" w:rsidRDefault="00514D78" w:rsidP="00D62327">
            <w:pPr>
              <w:pStyle w:val="ListParagraph"/>
              <w:ind w:left="0"/>
            </w:pPr>
            <w:r w:rsidRPr="001B7181">
              <w:t>After Hours</w:t>
            </w:r>
            <w:r w:rsidR="001A5A6D" w:rsidRPr="001B7181">
              <w:t xml:space="preserve"> Contacts</w:t>
            </w:r>
          </w:p>
          <w:p w14:paraId="445F5FE1" w14:textId="4373A935" w:rsidR="00514D78" w:rsidRPr="001B7181" w:rsidRDefault="00514D78" w:rsidP="007B26B8">
            <w:pPr>
              <w:pStyle w:val="ListParagraph"/>
              <w:numPr>
                <w:ilvl w:val="0"/>
                <w:numId w:val="18"/>
              </w:numPr>
              <w:ind w:left="239" w:hanging="239"/>
            </w:pPr>
            <w:r w:rsidRPr="001B7181">
              <w:t>Admin on-call</w:t>
            </w:r>
          </w:p>
          <w:p w14:paraId="3DC2F803" w14:textId="77777777" w:rsidR="00514D78" w:rsidRPr="001B7181" w:rsidRDefault="00514D78" w:rsidP="007B26B8">
            <w:pPr>
              <w:pStyle w:val="ListParagraph"/>
              <w:numPr>
                <w:ilvl w:val="0"/>
                <w:numId w:val="18"/>
              </w:numPr>
              <w:ind w:left="239" w:hanging="239"/>
            </w:pPr>
            <w:r w:rsidRPr="001B7181">
              <w:t>Physician on-call</w:t>
            </w:r>
          </w:p>
          <w:p w14:paraId="07331147" w14:textId="77777777" w:rsidR="00514D78" w:rsidRPr="001B7181" w:rsidRDefault="007B26B8" w:rsidP="007B26B8">
            <w:pPr>
              <w:pStyle w:val="ListParagraph"/>
              <w:numPr>
                <w:ilvl w:val="0"/>
                <w:numId w:val="18"/>
              </w:numPr>
              <w:ind w:left="239" w:hanging="239"/>
            </w:pPr>
            <w:r w:rsidRPr="001B7181">
              <w:t>Lab and Diagnostics</w:t>
            </w:r>
          </w:p>
          <w:p w14:paraId="1A654C82" w14:textId="14EEF3C5" w:rsidR="007B26B8" w:rsidRPr="001B7181" w:rsidRDefault="007B26B8" w:rsidP="007B26B8">
            <w:pPr>
              <w:pStyle w:val="ListParagraph"/>
              <w:numPr>
                <w:ilvl w:val="0"/>
                <w:numId w:val="18"/>
              </w:numPr>
              <w:ind w:left="239" w:hanging="239"/>
            </w:pPr>
            <w:r w:rsidRPr="001B7181">
              <w:t>Additional departments (OR, pharmacy, maintenance</w:t>
            </w:r>
            <w:r w:rsidR="007061DB">
              <w:t>, activities</w:t>
            </w:r>
            <w:r w:rsidR="001E03DA">
              <w:t>,</w:t>
            </w:r>
            <w:r w:rsidRPr="001B7181">
              <w:t xml:space="preserve"> etc.)</w:t>
            </w:r>
          </w:p>
        </w:tc>
        <w:tc>
          <w:tcPr>
            <w:tcW w:w="810" w:type="dxa"/>
          </w:tcPr>
          <w:p w14:paraId="07F023C8" w14:textId="77777777" w:rsidR="00E16FF2" w:rsidRPr="00BC36FF" w:rsidRDefault="00E16FF2" w:rsidP="00D62327">
            <w:pPr>
              <w:pStyle w:val="ListParagraph"/>
              <w:ind w:left="0"/>
              <w:rPr>
                <w:sz w:val="24"/>
                <w:szCs w:val="24"/>
              </w:rPr>
            </w:pPr>
          </w:p>
        </w:tc>
        <w:tc>
          <w:tcPr>
            <w:tcW w:w="3240" w:type="dxa"/>
          </w:tcPr>
          <w:p w14:paraId="2916C19D" w14:textId="77777777" w:rsidR="00E16FF2" w:rsidRPr="00BC36FF" w:rsidRDefault="00E16FF2" w:rsidP="00D62327">
            <w:pPr>
              <w:pStyle w:val="ListParagraph"/>
              <w:ind w:left="0"/>
              <w:rPr>
                <w:sz w:val="24"/>
                <w:szCs w:val="24"/>
              </w:rPr>
            </w:pPr>
          </w:p>
        </w:tc>
        <w:tc>
          <w:tcPr>
            <w:tcW w:w="990" w:type="dxa"/>
          </w:tcPr>
          <w:p w14:paraId="1E3BBE5B" w14:textId="77777777" w:rsidR="00E16FF2" w:rsidRPr="00BC36FF" w:rsidRDefault="00E16FF2" w:rsidP="00D62327">
            <w:pPr>
              <w:pStyle w:val="ListParagraph"/>
              <w:ind w:left="0"/>
              <w:rPr>
                <w:sz w:val="24"/>
                <w:szCs w:val="24"/>
              </w:rPr>
            </w:pPr>
          </w:p>
        </w:tc>
      </w:tr>
      <w:tr w:rsidR="00E16FF2" w:rsidRPr="00BC36FF" w14:paraId="156D0329" w14:textId="750276AE" w:rsidTr="640F75B8">
        <w:tc>
          <w:tcPr>
            <w:tcW w:w="1269" w:type="dxa"/>
          </w:tcPr>
          <w:p w14:paraId="74869460" w14:textId="77777777" w:rsidR="00E16FF2" w:rsidRPr="00BC36FF" w:rsidRDefault="00E16FF2" w:rsidP="00D62327">
            <w:pPr>
              <w:pStyle w:val="ListParagraph"/>
              <w:ind w:left="0"/>
              <w:rPr>
                <w:sz w:val="24"/>
                <w:szCs w:val="24"/>
              </w:rPr>
            </w:pPr>
          </w:p>
        </w:tc>
        <w:tc>
          <w:tcPr>
            <w:tcW w:w="3766" w:type="dxa"/>
          </w:tcPr>
          <w:p w14:paraId="0A6E8052" w14:textId="21292B15" w:rsidR="00E16FF2" w:rsidRPr="001B7181" w:rsidRDefault="008D4873" w:rsidP="00D62327">
            <w:pPr>
              <w:pStyle w:val="ListParagraph"/>
              <w:ind w:left="0"/>
            </w:pPr>
            <w:r w:rsidRPr="001B7181">
              <w:t>Interfacility Transfers</w:t>
            </w:r>
          </w:p>
          <w:p w14:paraId="3D081525" w14:textId="3F433177" w:rsidR="008D4873" w:rsidRPr="001B7181" w:rsidRDefault="008D4873" w:rsidP="008D4873">
            <w:pPr>
              <w:pStyle w:val="ListParagraph"/>
              <w:numPr>
                <w:ilvl w:val="0"/>
                <w:numId w:val="19"/>
              </w:numPr>
              <w:ind w:left="149" w:hanging="180"/>
            </w:pPr>
            <w:r w:rsidRPr="001B7181">
              <w:t>Booking a transfer (MTCC</w:t>
            </w:r>
            <w:r w:rsidR="001E03DA">
              <w:t xml:space="preserve"> – </w:t>
            </w:r>
            <w:r w:rsidRPr="001B7181">
              <w:t>Medical Transportation Coordination Centre)</w:t>
            </w:r>
          </w:p>
          <w:p w14:paraId="61685B99" w14:textId="0DFA2515" w:rsidR="008D4873" w:rsidRPr="001B7181" w:rsidRDefault="008D4873" w:rsidP="008D4873">
            <w:pPr>
              <w:pStyle w:val="ListParagraph"/>
              <w:numPr>
                <w:ilvl w:val="0"/>
                <w:numId w:val="19"/>
              </w:numPr>
              <w:ind w:left="149" w:hanging="180"/>
            </w:pPr>
            <w:r w:rsidRPr="001B7181">
              <w:t>Transfer packages</w:t>
            </w:r>
          </w:p>
        </w:tc>
        <w:tc>
          <w:tcPr>
            <w:tcW w:w="810" w:type="dxa"/>
          </w:tcPr>
          <w:p w14:paraId="187F57B8" w14:textId="77777777" w:rsidR="00E16FF2" w:rsidRPr="00BC36FF" w:rsidRDefault="00E16FF2" w:rsidP="00D62327">
            <w:pPr>
              <w:pStyle w:val="ListParagraph"/>
              <w:ind w:left="0"/>
              <w:rPr>
                <w:sz w:val="24"/>
                <w:szCs w:val="24"/>
              </w:rPr>
            </w:pPr>
          </w:p>
        </w:tc>
        <w:tc>
          <w:tcPr>
            <w:tcW w:w="3240" w:type="dxa"/>
          </w:tcPr>
          <w:p w14:paraId="46ABBD8F" w14:textId="77777777" w:rsidR="00E16FF2" w:rsidRPr="00BC36FF" w:rsidRDefault="00E16FF2" w:rsidP="00D62327">
            <w:pPr>
              <w:pStyle w:val="ListParagraph"/>
              <w:ind w:left="0"/>
              <w:rPr>
                <w:sz w:val="24"/>
                <w:szCs w:val="24"/>
              </w:rPr>
            </w:pPr>
          </w:p>
        </w:tc>
        <w:tc>
          <w:tcPr>
            <w:tcW w:w="990" w:type="dxa"/>
          </w:tcPr>
          <w:p w14:paraId="7A8FF84E" w14:textId="77777777" w:rsidR="00E16FF2" w:rsidRPr="00BC36FF" w:rsidRDefault="00E16FF2" w:rsidP="00D62327">
            <w:pPr>
              <w:pStyle w:val="ListParagraph"/>
              <w:ind w:left="0"/>
              <w:rPr>
                <w:sz w:val="24"/>
                <w:szCs w:val="24"/>
              </w:rPr>
            </w:pPr>
          </w:p>
        </w:tc>
      </w:tr>
      <w:tr w:rsidR="00E16FF2" w:rsidRPr="00BC36FF" w14:paraId="6C5BB332" w14:textId="3FABDF17" w:rsidTr="640F75B8">
        <w:tc>
          <w:tcPr>
            <w:tcW w:w="1269" w:type="dxa"/>
          </w:tcPr>
          <w:p w14:paraId="5C71F136" w14:textId="77777777" w:rsidR="00E16FF2" w:rsidRPr="00BC36FF" w:rsidRDefault="00E16FF2" w:rsidP="00D62327">
            <w:pPr>
              <w:pStyle w:val="ListParagraph"/>
              <w:ind w:left="0"/>
              <w:rPr>
                <w:sz w:val="24"/>
                <w:szCs w:val="24"/>
              </w:rPr>
            </w:pPr>
          </w:p>
        </w:tc>
        <w:tc>
          <w:tcPr>
            <w:tcW w:w="3766" w:type="dxa"/>
          </w:tcPr>
          <w:p w14:paraId="648BFF7A" w14:textId="46E7BBDB" w:rsidR="00E16FF2" w:rsidRPr="001B7181" w:rsidRDefault="008D4873" w:rsidP="00D62327">
            <w:pPr>
              <w:pStyle w:val="ListParagraph"/>
              <w:ind w:left="0"/>
            </w:pPr>
            <w:r w:rsidRPr="001B7181">
              <w:t>Referrals</w:t>
            </w:r>
          </w:p>
          <w:p w14:paraId="7DA4B7D3" w14:textId="44893479" w:rsidR="000A0C1A" w:rsidRPr="001B7181" w:rsidRDefault="000A0C1A" w:rsidP="000A0C1A">
            <w:pPr>
              <w:pStyle w:val="ListParagraph"/>
              <w:numPr>
                <w:ilvl w:val="0"/>
                <w:numId w:val="21"/>
              </w:numPr>
              <w:ind w:left="239" w:hanging="270"/>
            </w:pPr>
            <w:r w:rsidRPr="001B7181">
              <w:t>Examples: OT/PT/SLP, Home Care, Dietician, Palliative, Wound Care</w:t>
            </w:r>
            <w:r w:rsidR="00D62327">
              <w:t xml:space="preserve">, Mental </w:t>
            </w:r>
            <w:r w:rsidR="001E03DA">
              <w:t>H</w:t>
            </w:r>
            <w:r w:rsidR="00D62327">
              <w:t>ealth</w:t>
            </w:r>
            <w:r w:rsidR="00E71541">
              <w:t>, Hairdresser (LTC)</w:t>
            </w:r>
            <w:r w:rsidR="00D62327">
              <w:t xml:space="preserve"> </w:t>
            </w:r>
          </w:p>
        </w:tc>
        <w:tc>
          <w:tcPr>
            <w:tcW w:w="810" w:type="dxa"/>
          </w:tcPr>
          <w:p w14:paraId="62199465" w14:textId="77777777" w:rsidR="00E16FF2" w:rsidRPr="00BC36FF" w:rsidRDefault="00E16FF2" w:rsidP="00D62327">
            <w:pPr>
              <w:pStyle w:val="ListParagraph"/>
              <w:ind w:left="0"/>
              <w:rPr>
                <w:sz w:val="24"/>
                <w:szCs w:val="24"/>
              </w:rPr>
            </w:pPr>
          </w:p>
        </w:tc>
        <w:tc>
          <w:tcPr>
            <w:tcW w:w="3240" w:type="dxa"/>
          </w:tcPr>
          <w:p w14:paraId="4C4CEA3D" w14:textId="4A2341D1" w:rsidR="00E16FF2" w:rsidRPr="00BC36FF" w:rsidRDefault="00E16FF2" w:rsidP="00D62327">
            <w:pPr>
              <w:pStyle w:val="ListParagraph"/>
              <w:ind w:left="0"/>
              <w:rPr>
                <w:sz w:val="24"/>
                <w:szCs w:val="24"/>
              </w:rPr>
            </w:pPr>
          </w:p>
        </w:tc>
        <w:tc>
          <w:tcPr>
            <w:tcW w:w="990" w:type="dxa"/>
          </w:tcPr>
          <w:p w14:paraId="3F9A3AAA" w14:textId="77777777" w:rsidR="00E16FF2" w:rsidRPr="00BC36FF" w:rsidRDefault="00E16FF2" w:rsidP="00D62327">
            <w:pPr>
              <w:pStyle w:val="ListParagraph"/>
              <w:ind w:left="0"/>
              <w:rPr>
                <w:sz w:val="24"/>
                <w:szCs w:val="24"/>
              </w:rPr>
            </w:pPr>
          </w:p>
        </w:tc>
      </w:tr>
      <w:tr w:rsidR="008D4873" w:rsidRPr="00BC36FF" w14:paraId="2102F313" w14:textId="77777777" w:rsidTr="640F75B8">
        <w:tc>
          <w:tcPr>
            <w:tcW w:w="1269" w:type="dxa"/>
          </w:tcPr>
          <w:p w14:paraId="6C7EA098" w14:textId="77777777" w:rsidR="008D4873" w:rsidRPr="00BC36FF" w:rsidRDefault="008D4873" w:rsidP="00D62327">
            <w:pPr>
              <w:pStyle w:val="ListParagraph"/>
              <w:ind w:left="0"/>
              <w:rPr>
                <w:sz w:val="24"/>
                <w:szCs w:val="24"/>
              </w:rPr>
            </w:pPr>
          </w:p>
        </w:tc>
        <w:tc>
          <w:tcPr>
            <w:tcW w:w="3766" w:type="dxa"/>
          </w:tcPr>
          <w:p w14:paraId="50E3C614" w14:textId="199E1055" w:rsidR="00EA0180" w:rsidRPr="001B7181" w:rsidRDefault="000A0C1A" w:rsidP="00BD7A19">
            <w:r w:rsidRPr="001B7181">
              <w:t>SBARs (Situation-Background-Assessment-Recommendation)</w:t>
            </w:r>
          </w:p>
        </w:tc>
        <w:tc>
          <w:tcPr>
            <w:tcW w:w="810" w:type="dxa"/>
          </w:tcPr>
          <w:p w14:paraId="4D32C59B" w14:textId="77777777" w:rsidR="008D4873" w:rsidRPr="00BC36FF" w:rsidRDefault="008D4873" w:rsidP="00D62327">
            <w:pPr>
              <w:pStyle w:val="ListParagraph"/>
              <w:ind w:left="0"/>
              <w:rPr>
                <w:sz w:val="24"/>
                <w:szCs w:val="24"/>
              </w:rPr>
            </w:pPr>
          </w:p>
        </w:tc>
        <w:tc>
          <w:tcPr>
            <w:tcW w:w="3240" w:type="dxa"/>
          </w:tcPr>
          <w:p w14:paraId="2FD3AB11" w14:textId="77777777" w:rsidR="008D4873" w:rsidRPr="00BC36FF" w:rsidRDefault="008D4873" w:rsidP="00D62327">
            <w:pPr>
              <w:pStyle w:val="ListParagraph"/>
              <w:ind w:left="0"/>
              <w:rPr>
                <w:sz w:val="24"/>
                <w:szCs w:val="24"/>
              </w:rPr>
            </w:pPr>
          </w:p>
        </w:tc>
        <w:tc>
          <w:tcPr>
            <w:tcW w:w="990" w:type="dxa"/>
          </w:tcPr>
          <w:p w14:paraId="66568A42" w14:textId="77777777" w:rsidR="008D4873" w:rsidRPr="00BC36FF" w:rsidRDefault="008D4873" w:rsidP="00D62327">
            <w:pPr>
              <w:pStyle w:val="ListParagraph"/>
              <w:ind w:left="0"/>
              <w:rPr>
                <w:sz w:val="24"/>
                <w:szCs w:val="24"/>
              </w:rPr>
            </w:pPr>
          </w:p>
        </w:tc>
      </w:tr>
      <w:tr w:rsidR="008D4873" w:rsidRPr="00BC36FF" w14:paraId="6D458218" w14:textId="77777777" w:rsidTr="640F75B8">
        <w:tc>
          <w:tcPr>
            <w:tcW w:w="1269" w:type="dxa"/>
          </w:tcPr>
          <w:p w14:paraId="1E5E9B5B" w14:textId="77777777" w:rsidR="008D4873" w:rsidRPr="00BC36FF" w:rsidRDefault="008D4873" w:rsidP="00D62327">
            <w:pPr>
              <w:pStyle w:val="ListParagraph"/>
              <w:ind w:left="0"/>
              <w:rPr>
                <w:sz w:val="24"/>
                <w:szCs w:val="24"/>
              </w:rPr>
            </w:pPr>
          </w:p>
        </w:tc>
        <w:tc>
          <w:tcPr>
            <w:tcW w:w="3766" w:type="dxa"/>
          </w:tcPr>
          <w:p w14:paraId="2E7AA1CA" w14:textId="1F5ED8D6" w:rsidR="008D4873" w:rsidRPr="001B7181" w:rsidRDefault="008D4873" w:rsidP="00D62327">
            <w:pPr>
              <w:pStyle w:val="ListParagraph"/>
              <w:ind w:left="0"/>
            </w:pPr>
            <w:r w:rsidRPr="001B7181">
              <w:t>Meeting Minutes</w:t>
            </w:r>
          </w:p>
        </w:tc>
        <w:tc>
          <w:tcPr>
            <w:tcW w:w="810" w:type="dxa"/>
          </w:tcPr>
          <w:p w14:paraId="319D90E9" w14:textId="77777777" w:rsidR="008D4873" w:rsidRPr="00BC36FF" w:rsidRDefault="008D4873" w:rsidP="00D62327">
            <w:pPr>
              <w:pStyle w:val="ListParagraph"/>
              <w:ind w:left="0"/>
              <w:rPr>
                <w:sz w:val="24"/>
                <w:szCs w:val="24"/>
              </w:rPr>
            </w:pPr>
          </w:p>
        </w:tc>
        <w:tc>
          <w:tcPr>
            <w:tcW w:w="3240" w:type="dxa"/>
          </w:tcPr>
          <w:p w14:paraId="04CCFBE9" w14:textId="77777777" w:rsidR="008D4873" w:rsidRPr="00BC36FF" w:rsidRDefault="008D4873" w:rsidP="00D62327">
            <w:pPr>
              <w:pStyle w:val="ListParagraph"/>
              <w:ind w:left="0"/>
              <w:rPr>
                <w:sz w:val="24"/>
                <w:szCs w:val="24"/>
              </w:rPr>
            </w:pPr>
          </w:p>
        </w:tc>
        <w:tc>
          <w:tcPr>
            <w:tcW w:w="990" w:type="dxa"/>
          </w:tcPr>
          <w:p w14:paraId="46E8D523" w14:textId="77777777" w:rsidR="008D4873" w:rsidRPr="00BC36FF" w:rsidRDefault="008D4873" w:rsidP="00D62327">
            <w:pPr>
              <w:pStyle w:val="ListParagraph"/>
              <w:ind w:left="0"/>
              <w:rPr>
                <w:sz w:val="24"/>
                <w:szCs w:val="24"/>
              </w:rPr>
            </w:pPr>
          </w:p>
        </w:tc>
      </w:tr>
      <w:tr w:rsidR="008D4873" w:rsidRPr="00BC36FF" w14:paraId="2B18F642" w14:textId="77777777" w:rsidTr="640F75B8">
        <w:tc>
          <w:tcPr>
            <w:tcW w:w="1269" w:type="dxa"/>
          </w:tcPr>
          <w:p w14:paraId="44EFAC81" w14:textId="77777777" w:rsidR="008D4873" w:rsidRPr="00BC36FF" w:rsidRDefault="008D4873" w:rsidP="00D62327">
            <w:pPr>
              <w:pStyle w:val="ListParagraph"/>
              <w:ind w:left="0"/>
              <w:rPr>
                <w:sz w:val="24"/>
                <w:szCs w:val="24"/>
              </w:rPr>
            </w:pPr>
          </w:p>
        </w:tc>
        <w:tc>
          <w:tcPr>
            <w:tcW w:w="3766" w:type="dxa"/>
          </w:tcPr>
          <w:p w14:paraId="39B999C5" w14:textId="49EFFEED" w:rsidR="008D4873" w:rsidRPr="001B7181" w:rsidRDefault="008D4873" w:rsidP="00D62327">
            <w:pPr>
              <w:pStyle w:val="ListParagraph"/>
              <w:ind w:left="0"/>
            </w:pPr>
            <w:r w:rsidRPr="001B7181">
              <w:t>Communication Binders/electronic forums</w:t>
            </w:r>
          </w:p>
        </w:tc>
        <w:tc>
          <w:tcPr>
            <w:tcW w:w="810" w:type="dxa"/>
          </w:tcPr>
          <w:p w14:paraId="204CEA4B" w14:textId="77777777" w:rsidR="008D4873" w:rsidRPr="00BC36FF" w:rsidRDefault="008D4873" w:rsidP="00D62327">
            <w:pPr>
              <w:pStyle w:val="ListParagraph"/>
              <w:ind w:left="0"/>
              <w:rPr>
                <w:sz w:val="24"/>
                <w:szCs w:val="24"/>
              </w:rPr>
            </w:pPr>
          </w:p>
        </w:tc>
        <w:tc>
          <w:tcPr>
            <w:tcW w:w="3240" w:type="dxa"/>
          </w:tcPr>
          <w:p w14:paraId="41C4FCEA" w14:textId="77777777" w:rsidR="008D4873" w:rsidRPr="00BC36FF" w:rsidRDefault="008D4873" w:rsidP="00D62327">
            <w:pPr>
              <w:pStyle w:val="ListParagraph"/>
              <w:ind w:left="0"/>
              <w:rPr>
                <w:sz w:val="24"/>
                <w:szCs w:val="24"/>
              </w:rPr>
            </w:pPr>
          </w:p>
        </w:tc>
        <w:tc>
          <w:tcPr>
            <w:tcW w:w="990" w:type="dxa"/>
          </w:tcPr>
          <w:p w14:paraId="3D27634B" w14:textId="77777777" w:rsidR="008D4873" w:rsidRPr="00BC36FF" w:rsidRDefault="008D4873" w:rsidP="00D62327">
            <w:pPr>
              <w:pStyle w:val="ListParagraph"/>
              <w:ind w:left="0"/>
              <w:rPr>
                <w:sz w:val="24"/>
                <w:szCs w:val="24"/>
              </w:rPr>
            </w:pPr>
          </w:p>
        </w:tc>
      </w:tr>
      <w:tr w:rsidR="008D4873" w:rsidRPr="00BC36FF" w14:paraId="2E3F5538" w14:textId="77777777" w:rsidTr="640F75B8">
        <w:tc>
          <w:tcPr>
            <w:tcW w:w="1269" w:type="dxa"/>
          </w:tcPr>
          <w:p w14:paraId="35AAE77B" w14:textId="77777777" w:rsidR="008D4873" w:rsidRPr="00BC36FF" w:rsidRDefault="008D4873" w:rsidP="00D62327">
            <w:pPr>
              <w:pStyle w:val="ListParagraph"/>
              <w:ind w:left="0"/>
              <w:rPr>
                <w:sz w:val="24"/>
                <w:szCs w:val="24"/>
              </w:rPr>
            </w:pPr>
          </w:p>
        </w:tc>
        <w:tc>
          <w:tcPr>
            <w:tcW w:w="3766" w:type="dxa"/>
          </w:tcPr>
          <w:p w14:paraId="787F2908" w14:textId="6782EBD8" w:rsidR="008D4873" w:rsidRDefault="37E94F6B" w:rsidP="640F75B8">
            <w:pPr>
              <w:pStyle w:val="ListParagraph"/>
              <w:ind w:left="0"/>
            </w:pPr>
            <w:r w:rsidRPr="640F75B8">
              <w:t xml:space="preserve">Whiteboards </w:t>
            </w:r>
          </w:p>
        </w:tc>
        <w:tc>
          <w:tcPr>
            <w:tcW w:w="810" w:type="dxa"/>
          </w:tcPr>
          <w:p w14:paraId="4155FF75" w14:textId="77777777" w:rsidR="008D4873" w:rsidRPr="00BC36FF" w:rsidRDefault="008D4873" w:rsidP="00D62327">
            <w:pPr>
              <w:pStyle w:val="ListParagraph"/>
              <w:ind w:left="0"/>
              <w:rPr>
                <w:sz w:val="24"/>
                <w:szCs w:val="24"/>
              </w:rPr>
            </w:pPr>
          </w:p>
        </w:tc>
        <w:tc>
          <w:tcPr>
            <w:tcW w:w="3240" w:type="dxa"/>
          </w:tcPr>
          <w:p w14:paraId="1B36068B" w14:textId="77777777" w:rsidR="008D4873" w:rsidRPr="00BC36FF" w:rsidRDefault="008D4873" w:rsidP="00D62327">
            <w:pPr>
              <w:pStyle w:val="ListParagraph"/>
              <w:ind w:left="0"/>
              <w:rPr>
                <w:sz w:val="24"/>
                <w:szCs w:val="24"/>
              </w:rPr>
            </w:pPr>
          </w:p>
        </w:tc>
        <w:tc>
          <w:tcPr>
            <w:tcW w:w="990" w:type="dxa"/>
          </w:tcPr>
          <w:p w14:paraId="02A5D093" w14:textId="77777777" w:rsidR="008D4873" w:rsidRPr="00BC36FF" w:rsidRDefault="008D4873" w:rsidP="00D62327">
            <w:pPr>
              <w:pStyle w:val="ListParagraph"/>
              <w:ind w:left="0"/>
              <w:rPr>
                <w:sz w:val="24"/>
                <w:szCs w:val="24"/>
              </w:rPr>
            </w:pPr>
          </w:p>
        </w:tc>
      </w:tr>
    </w:tbl>
    <w:p w14:paraId="7040853D" w14:textId="77777777" w:rsidR="002F4024" w:rsidRPr="002F4024" w:rsidRDefault="002F4024" w:rsidP="002F4024">
      <w:pPr>
        <w:pStyle w:val="ListParagraph"/>
        <w:rPr>
          <w:b/>
          <w:sz w:val="32"/>
          <w:szCs w:val="32"/>
        </w:rPr>
      </w:pPr>
    </w:p>
    <w:p w14:paraId="2E8F4EFB" w14:textId="4D69D5EB" w:rsidR="00853D27" w:rsidRDefault="001A5A6D" w:rsidP="00853D27">
      <w:pPr>
        <w:pStyle w:val="ListParagraph"/>
        <w:numPr>
          <w:ilvl w:val="0"/>
          <w:numId w:val="3"/>
        </w:numPr>
        <w:rPr>
          <w:b/>
          <w:sz w:val="32"/>
          <w:szCs w:val="32"/>
        </w:rPr>
      </w:pPr>
      <w:r w:rsidRPr="045C53D4">
        <w:rPr>
          <w:b/>
          <w:bCs/>
          <w:sz w:val="32"/>
          <w:szCs w:val="32"/>
        </w:rPr>
        <w:t>Documentation</w:t>
      </w:r>
    </w:p>
    <w:tbl>
      <w:tblPr>
        <w:tblStyle w:val="TableGrid"/>
        <w:tblW w:w="10075" w:type="dxa"/>
        <w:tblInd w:w="720" w:type="dxa"/>
        <w:tblLook w:val="04A0" w:firstRow="1" w:lastRow="0" w:firstColumn="1" w:lastColumn="0" w:noHBand="0" w:noVBand="1"/>
      </w:tblPr>
      <w:tblGrid>
        <w:gridCol w:w="1222"/>
        <w:gridCol w:w="3813"/>
        <w:gridCol w:w="810"/>
        <w:gridCol w:w="3240"/>
        <w:gridCol w:w="990"/>
      </w:tblGrid>
      <w:tr w:rsidR="00E16FF2" w:rsidRPr="00BC36FF" w14:paraId="70B2DD21" w14:textId="784553AB" w:rsidTr="70864C9F">
        <w:tc>
          <w:tcPr>
            <w:tcW w:w="1222" w:type="dxa"/>
          </w:tcPr>
          <w:p w14:paraId="4B586A10" w14:textId="77777777" w:rsidR="00E16FF2" w:rsidRPr="00BC36FF" w:rsidRDefault="00E16FF2" w:rsidP="00D62327">
            <w:pPr>
              <w:pStyle w:val="ListParagraph"/>
              <w:ind w:left="0"/>
              <w:jc w:val="center"/>
              <w:rPr>
                <w:sz w:val="24"/>
                <w:szCs w:val="24"/>
              </w:rPr>
            </w:pPr>
            <w:r w:rsidRPr="00BC36FF">
              <w:rPr>
                <w:sz w:val="24"/>
                <w:szCs w:val="24"/>
              </w:rPr>
              <w:t>Employee Initial</w:t>
            </w:r>
          </w:p>
        </w:tc>
        <w:tc>
          <w:tcPr>
            <w:tcW w:w="3813" w:type="dxa"/>
          </w:tcPr>
          <w:p w14:paraId="5AD226CD" w14:textId="77777777" w:rsidR="00E16FF2" w:rsidRPr="00BC36FF" w:rsidRDefault="00E16FF2" w:rsidP="00D62327">
            <w:pPr>
              <w:pStyle w:val="ListParagraph"/>
              <w:ind w:left="0"/>
              <w:jc w:val="center"/>
              <w:rPr>
                <w:sz w:val="24"/>
                <w:szCs w:val="24"/>
              </w:rPr>
            </w:pPr>
            <w:r>
              <w:rPr>
                <w:sz w:val="24"/>
                <w:szCs w:val="24"/>
              </w:rPr>
              <w:t>Topic</w:t>
            </w:r>
          </w:p>
        </w:tc>
        <w:tc>
          <w:tcPr>
            <w:tcW w:w="810" w:type="dxa"/>
          </w:tcPr>
          <w:p w14:paraId="7429D9BD" w14:textId="77777777" w:rsidR="00E16FF2" w:rsidRPr="00BC36FF" w:rsidRDefault="00E16FF2" w:rsidP="00D62327">
            <w:pPr>
              <w:pStyle w:val="ListParagraph"/>
              <w:ind w:left="0"/>
              <w:jc w:val="center"/>
              <w:rPr>
                <w:sz w:val="24"/>
                <w:szCs w:val="24"/>
              </w:rPr>
            </w:pPr>
            <w:r>
              <w:rPr>
                <w:sz w:val="24"/>
                <w:szCs w:val="24"/>
              </w:rPr>
              <w:t>Date</w:t>
            </w:r>
          </w:p>
        </w:tc>
        <w:tc>
          <w:tcPr>
            <w:tcW w:w="3240" w:type="dxa"/>
          </w:tcPr>
          <w:p w14:paraId="0BA8C54A" w14:textId="77777777" w:rsidR="00E16FF2" w:rsidRPr="00BC36FF" w:rsidRDefault="00E16FF2" w:rsidP="00D62327">
            <w:pPr>
              <w:pStyle w:val="ListParagraph"/>
              <w:ind w:left="0"/>
              <w:jc w:val="center"/>
              <w:rPr>
                <w:sz w:val="24"/>
                <w:szCs w:val="24"/>
              </w:rPr>
            </w:pPr>
            <w:r>
              <w:rPr>
                <w:sz w:val="24"/>
                <w:szCs w:val="24"/>
              </w:rPr>
              <w:t>Comments</w:t>
            </w:r>
          </w:p>
        </w:tc>
        <w:tc>
          <w:tcPr>
            <w:tcW w:w="990" w:type="dxa"/>
          </w:tcPr>
          <w:p w14:paraId="16A7B21F" w14:textId="26E0A1EA" w:rsidR="00E16FF2" w:rsidRDefault="00E16FF2" w:rsidP="00D62327">
            <w:pPr>
              <w:pStyle w:val="ListParagraph"/>
              <w:ind w:left="0"/>
              <w:jc w:val="center"/>
              <w:rPr>
                <w:sz w:val="24"/>
                <w:szCs w:val="24"/>
              </w:rPr>
            </w:pPr>
            <w:r>
              <w:rPr>
                <w:sz w:val="24"/>
                <w:szCs w:val="24"/>
              </w:rPr>
              <w:t>N/A</w:t>
            </w:r>
          </w:p>
        </w:tc>
      </w:tr>
      <w:tr w:rsidR="00E16FF2" w:rsidRPr="00BC36FF" w14:paraId="1505E19E" w14:textId="3A69116D" w:rsidTr="70864C9F">
        <w:tc>
          <w:tcPr>
            <w:tcW w:w="1222" w:type="dxa"/>
          </w:tcPr>
          <w:p w14:paraId="38C1F859" w14:textId="77777777" w:rsidR="00E16FF2" w:rsidRPr="00BC36FF" w:rsidRDefault="00E16FF2" w:rsidP="00D62327">
            <w:pPr>
              <w:pStyle w:val="ListParagraph"/>
              <w:ind w:left="0"/>
              <w:rPr>
                <w:sz w:val="24"/>
                <w:szCs w:val="24"/>
              </w:rPr>
            </w:pPr>
          </w:p>
        </w:tc>
        <w:tc>
          <w:tcPr>
            <w:tcW w:w="3813" w:type="dxa"/>
          </w:tcPr>
          <w:p w14:paraId="2FD026A9" w14:textId="77777777" w:rsidR="00E16FF2" w:rsidRPr="001B7181" w:rsidRDefault="001A5A6D" w:rsidP="00D62327">
            <w:pPr>
              <w:pStyle w:val="ListParagraph"/>
              <w:ind w:left="0"/>
            </w:pPr>
            <w:r w:rsidRPr="001B7181">
              <w:t>Location of forms:</w:t>
            </w:r>
          </w:p>
          <w:p w14:paraId="227CFE75" w14:textId="47E54020" w:rsidR="001A5A6D" w:rsidRPr="001B7181" w:rsidRDefault="001A5A6D" w:rsidP="001A5A6D">
            <w:pPr>
              <w:pStyle w:val="ListParagraph"/>
              <w:numPr>
                <w:ilvl w:val="0"/>
                <w:numId w:val="21"/>
              </w:numPr>
              <w:ind w:left="287" w:hanging="287"/>
            </w:pPr>
            <w:r w:rsidRPr="001B7181">
              <w:t>Standard orders, care maps, BPMH, consents, waivers, frequent monitoring record, IPNs, chart forms, triage package</w:t>
            </w:r>
            <w:r w:rsidR="00E2041B">
              <w:t xml:space="preserve"> etc. </w:t>
            </w:r>
          </w:p>
        </w:tc>
        <w:tc>
          <w:tcPr>
            <w:tcW w:w="810" w:type="dxa"/>
          </w:tcPr>
          <w:p w14:paraId="0C8FE7CE" w14:textId="77777777" w:rsidR="00E16FF2" w:rsidRPr="00BC36FF" w:rsidRDefault="00E16FF2" w:rsidP="00D62327">
            <w:pPr>
              <w:pStyle w:val="ListParagraph"/>
              <w:ind w:left="0"/>
              <w:rPr>
                <w:sz w:val="24"/>
                <w:szCs w:val="24"/>
              </w:rPr>
            </w:pPr>
          </w:p>
        </w:tc>
        <w:tc>
          <w:tcPr>
            <w:tcW w:w="3240" w:type="dxa"/>
          </w:tcPr>
          <w:p w14:paraId="2BCA7ADD" w14:textId="02AA2C1D" w:rsidR="00E16FF2" w:rsidRPr="00BC36FF" w:rsidRDefault="00E16FF2" w:rsidP="00D62327">
            <w:pPr>
              <w:pStyle w:val="ListParagraph"/>
              <w:ind w:left="0"/>
              <w:rPr>
                <w:sz w:val="24"/>
                <w:szCs w:val="24"/>
              </w:rPr>
            </w:pPr>
          </w:p>
        </w:tc>
        <w:tc>
          <w:tcPr>
            <w:tcW w:w="990" w:type="dxa"/>
          </w:tcPr>
          <w:p w14:paraId="6BCE44FB" w14:textId="77777777" w:rsidR="00E16FF2" w:rsidRPr="00BC36FF" w:rsidRDefault="00E16FF2" w:rsidP="00D62327">
            <w:pPr>
              <w:pStyle w:val="ListParagraph"/>
              <w:ind w:left="0"/>
              <w:rPr>
                <w:sz w:val="24"/>
                <w:szCs w:val="24"/>
              </w:rPr>
            </w:pPr>
          </w:p>
        </w:tc>
      </w:tr>
      <w:tr w:rsidR="00E16FF2" w:rsidRPr="00BC36FF" w14:paraId="635E4EB1" w14:textId="63394ED6" w:rsidTr="70864C9F">
        <w:tc>
          <w:tcPr>
            <w:tcW w:w="1222" w:type="dxa"/>
          </w:tcPr>
          <w:p w14:paraId="67C0C651" w14:textId="77777777" w:rsidR="00E16FF2" w:rsidRPr="00BC36FF" w:rsidRDefault="00E16FF2" w:rsidP="00D62327">
            <w:pPr>
              <w:pStyle w:val="ListParagraph"/>
              <w:ind w:left="0"/>
              <w:rPr>
                <w:sz w:val="24"/>
                <w:szCs w:val="24"/>
              </w:rPr>
            </w:pPr>
          </w:p>
        </w:tc>
        <w:tc>
          <w:tcPr>
            <w:tcW w:w="3813" w:type="dxa"/>
          </w:tcPr>
          <w:p w14:paraId="714FCD8B" w14:textId="3DBFC633" w:rsidR="0B965E28" w:rsidRDefault="0B965E28" w:rsidP="0B965E28">
            <w:r w:rsidRPr="0B965E28">
              <w:rPr>
                <w:rFonts w:ascii="Calibri" w:eastAsia="Calibri" w:hAnsi="Calibri" w:cs="Calibri"/>
              </w:rPr>
              <w:t xml:space="preserve"> Care Plans (acute)</w:t>
            </w:r>
          </w:p>
        </w:tc>
        <w:tc>
          <w:tcPr>
            <w:tcW w:w="810" w:type="dxa"/>
          </w:tcPr>
          <w:p w14:paraId="308D56CC" w14:textId="77777777" w:rsidR="00E16FF2" w:rsidRPr="00BC36FF" w:rsidRDefault="00E16FF2" w:rsidP="00D62327">
            <w:pPr>
              <w:pStyle w:val="ListParagraph"/>
              <w:ind w:left="0"/>
              <w:rPr>
                <w:sz w:val="24"/>
                <w:szCs w:val="24"/>
              </w:rPr>
            </w:pPr>
          </w:p>
        </w:tc>
        <w:tc>
          <w:tcPr>
            <w:tcW w:w="3240" w:type="dxa"/>
          </w:tcPr>
          <w:p w14:paraId="2421DA8D" w14:textId="556B02C4" w:rsidR="00E16FF2" w:rsidRPr="00BC36FF" w:rsidRDefault="00E16FF2" w:rsidP="00D62327">
            <w:pPr>
              <w:pStyle w:val="ListParagraph"/>
              <w:ind w:left="0"/>
              <w:rPr>
                <w:sz w:val="24"/>
                <w:szCs w:val="24"/>
              </w:rPr>
            </w:pPr>
          </w:p>
        </w:tc>
        <w:tc>
          <w:tcPr>
            <w:tcW w:w="990" w:type="dxa"/>
          </w:tcPr>
          <w:p w14:paraId="2892591C" w14:textId="77777777" w:rsidR="00E16FF2" w:rsidRPr="00BC36FF" w:rsidRDefault="00E16FF2" w:rsidP="00D62327">
            <w:pPr>
              <w:pStyle w:val="ListParagraph"/>
              <w:ind w:left="0"/>
              <w:rPr>
                <w:sz w:val="24"/>
                <w:szCs w:val="24"/>
              </w:rPr>
            </w:pPr>
          </w:p>
        </w:tc>
      </w:tr>
      <w:tr w:rsidR="00E16FF2" w:rsidRPr="00BC36FF" w14:paraId="5BF3F16F" w14:textId="11715A32" w:rsidTr="70864C9F">
        <w:tc>
          <w:tcPr>
            <w:tcW w:w="1222" w:type="dxa"/>
          </w:tcPr>
          <w:p w14:paraId="7B04FA47" w14:textId="77777777" w:rsidR="00E16FF2" w:rsidRPr="00BC36FF" w:rsidRDefault="00E16FF2" w:rsidP="00D62327">
            <w:pPr>
              <w:pStyle w:val="ListParagraph"/>
              <w:ind w:left="0"/>
              <w:rPr>
                <w:sz w:val="24"/>
                <w:szCs w:val="24"/>
              </w:rPr>
            </w:pPr>
          </w:p>
        </w:tc>
        <w:tc>
          <w:tcPr>
            <w:tcW w:w="3813" w:type="dxa"/>
          </w:tcPr>
          <w:p w14:paraId="3E5E162A" w14:textId="325B23FC" w:rsidR="0B965E28" w:rsidRDefault="0B965E28" w:rsidP="0B965E28">
            <w:r w:rsidRPr="0B965E28">
              <w:rPr>
                <w:rFonts w:ascii="Calibri" w:eastAsia="Calibri" w:hAnsi="Calibri" w:cs="Calibri"/>
              </w:rPr>
              <w:t>Integrated Care Plan (LTC)</w:t>
            </w:r>
          </w:p>
        </w:tc>
        <w:tc>
          <w:tcPr>
            <w:tcW w:w="810" w:type="dxa"/>
          </w:tcPr>
          <w:p w14:paraId="568C698B" w14:textId="77777777" w:rsidR="00E16FF2" w:rsidRPr="00BC36FF" w:rsidRDefault="00E16FF2" w:rsidP="00D62327">
            <w:pPr>
              <w:pStyle w:val="ListParagraph"/>
              <w:ind w:left="0"/>
              <w:rPr>
                <w:sz w:val="24"/>
                <w:szCs w:val="24"/>
              </w:rPr>
            </w:pPr>
          </w:p>
        </w:tc>
        <w:tc>
          <w:tcPr>
            <w:tcW w:w="3240" w:type="dxa"/>
          </w:tcPr>
          <w:p w14:paraId="5408E3AB" w14:textId="05560CD1" w:rsidR="00E16FF2" w:rsidRPr="00BC36FF" w:rsidRDefault="00E16FF2" w:rsidP="00D62327">
            <w:pPr>
              <w:pStyle w:val="ListParagraph"/>
              <w:ind w:left="0"/>
              <w:rPr>
                <w:sz w:val="24"/>
                <w:szCs w:val="24"/>
              </w:rPr>
            </w:pPr>
          </w:p>
        </w:tc>
        <w:tc>
          <w:tcPr>
            <w:tcW w:w="990" w:type="dxa"/>
          </w:tcPr>
          <w:p w14:paraId="449DED88" w14:textId="77777777" w:rsidR="00E16FF2" w:rsidRPr="00BC36FF" w:rsidRDefault="00E16FF2" w:rsidP="00D62327">
            <w:pPr>
              <w:pStyle w:val="ListParagraph"/>
              <w:ind w:left="0"/>
              <w:rPr>
                <w:sz w:val="24"/>
                <w:szCs w:val="24"/>
              </w:rPr>
            </w:pPr>
          </w:p>
        </w:tc>
      </w:tr>
      <w:tr w:rsidR="007061DB" w:rsidRPr="00BC36FF" w14:paraId="4E7E4AB1" w14:textId="77777777" w:rsidTr="70864C9F">
        <w:tc>
          <w:tcPr>
            <w:tcW w:w="1222" w:type="dxa"/>
          </w:tcPr>
          <w:p w14:paraId="15A96B1E" w14:textId="77777777" w:rsidR="007061DB" w:rsidRPr="00BC36FF" w:rsidRDefault="007061DB" w:rsidP="00D62327">
            <w:pPr>
              <w:pStyle w:val="ListParagraph"/>
              <w:ind w:left="0"/>
              <w:rPr>
                <w:sz w:val="24"/>
                <w:szCs w:val="24"/>
              </w:rPr>
            </w:pPr>
          </w:p>
        </w:tc>
        <w:tc>
          <w:tcPr>
            <w:tcW w:w="3813" w:type="dxa"/>
          </w:tcPr>
          <w:p w14:paraId="67042CBC" w14:textId="026AB146" w:rsidR="0B965E28" w:rsidRDefault="009E518D" w:rsidP="70864C9F">
            <w:pPr>
              <w:rPr>
                <w:rFonts w:ascii="Calibri" w:eastAsia="Calibri" w:hAnsi="Calibri" w:cs="Calibri"/>
              </w:rPr>
            </w:pPr>
            <w:r>
              <w:rPr>
                <w:noProof/>
              </w:rPr>
              <w:drawing>
                <wp:anchor distT="0" distB="0" distL="114300" distR="114300" simplePos="0" relativeHeight="251653632" behindDoc="0" locked="0" layoutInCell="1" allowOverlap="1" wp14:anchorId="1884860B" wp14:editId="4D1DC3E2">
                  <wp:simplePos x="0" y="0"/>
                  <wp:positionH relativeFrom="column">
                    <wp:posOffset>1626870</wp:posOffset>
                  </wp:positionH>
                  <wp:positionV relativeFrom="paragraph">
                    <wp:posOffset>172297</wp:posOffset>
                  </wp:positionV>
                  <wp:extent cx="640080" cy="640080"/>
                  <wp:effectExtent l="0" t="0" r="7620" b="7620"/>
                  <wp:wrapSquare wrapText="bothSides"/>
                  <wp:docPr id="21626410" name="Picture 2162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6762ECA3" w:rsidRPr="70864C9F">
              <w:rPr>
                <w:rFonts w:ascii="Calibri" w:eastAsia="Calibri" w:hAnsi="Calibri" w:cs="Calibri"/>
              </w:rPr>
              <w:t>Protection for Persons in Care</w:t>
            </w:r>
            <w:r w:rsidR="005F7843">
              <w:rPr>
                <w:rFonts w:ascii="Calibri" w:eastAsia="Calibri" w:hAnsi="Calibri" w:cs="Calibri"/>
              </w:rPr>
              <w:t xml:space="preserve"> –</w:t>
            </w:r>
            <w:r w:rsidR="6762ECA3" w:rsidRPr="70864C9F">
              <w:rPr>
                <w:rFonts w:ascii="Calibri" w:eastAsia="Calibri" w:hAnsi="Calibri" w:cs="Calibri"/>
              </w:rPr>
              <w:t xml:space="preserve"> Mandatory Reporting</w:t>
            </w:r>
          </w:p>
          <w:p w14:paraId="4F9A157A" w14:textId="3DF68416" w:rsidR="0B965E28" w:rsidRDefault="0068633D" w:rsidP="1A45CE6F">
            <w:hyperlink r:id="rId17">
              <w:r w:rsidR="009E518D">
                <w:rPr>
                  <w:rStyle w:val="Hyperlink"/>
                  <w:rFonts w:ascii="Calibri" w:eastAsia="Calibri" w:hAnsi="Calibri" w:cs="Calibri"/>
                </w:rPr>
                <w:t>Protection for Persons in Care (gov.mb.ca)</w:t>
              </w:r>
            </w:hyperlink>
            <w:r w:rsidR="6762ECA3" w:rsidRPr="1A45CE6F">
              <w:rPr>
                <w:rFonts w:ascii="Calibri" w:eastAsia="Calibri" w:hAnsi="Calibri" w:cs="Calibri"/>
                <w:color w:val="FF0000"/>
              </w:rPr>
              <w:t xml:space="preserve"> </w:t>
            </w:r>
          </w:p>
        </w:tc>
        <w:tc>
          <w:tcPr>
            <w:tcW w:w="810" w:type="dxa"/>
          </w:tcPr>
          <w:p w14:paraId="6890E422" w14:textId="77777777" w:rsidR="007061DB" w:rsidRPr="00BC36FF" w:rsidRDefault="007061DB" w:rsidP="00D62327">
            <w:pPr>
              <w:pStyle w:val="ListParagraph"/>
              <w:ind w:left="0"/>
              <w:rPr>
                <w:sz w:val="24"/>
                <w:szCs w:val="24"/>
              </w:rPr>
            </w:pPr>
          </w:p>
        </w:tc>
        <w:tc>
          <w:tcPr>
            <w:tcW w:w="3240" w:type="dxa"/>
          </w:tcPr>
          <w:p w14:paraId="198CCB70" w14:textId="77777777" w:rsidR="007061DB" w:rsidRPr="00BC36FF" w:rsidRDefault="007061DB" w:rsidP="00D62327">
            <w:pPr>
              <w:pStyle w:val="ListParagraph"/>
              <w:ind w:left="0"/>
              <w:rPr>
                <w:sz w:val="24"/>
                <w:szCs w:val="24"/>
              </w:rPr>
            </w:pPr>
          </w:p>
        </w:tc>
        <w:tc>
          <w:tcPr>
            <w:tcW w:w="990" w:type="dxa"/>
          </w:tcPr>
          <w:p w14:paraId="49654E6B" w14:textId="77777777" w:rsidR="007061DB" w:rsidRPr="00BC36FF" w:rsidRDefault="007061DB" w:rsidP="00D62327">
            <w:pPr>
              <w:pStyle w:val="ListParagraph"/>
              <w:ind w:left="0"/>
              <w:rPr>
                <w:sz w:val="24"/>
                <w:szCs w:val="24"/>
              </w:rPr>
            </w:pPr>
          </w:p>
        </w:tc>
      </w:tr>
      <w:tr w:rsidR="00E16FF2" w:rsidRPr="00BC36FF" w14:paraId="585B0AE3" w14:textId="79AE4B2D" w:rsidTr="70864C9F">
        <w:tc>
          <w:tcPr>
            <w:tcW w:w="1222" w:type="dxa"/>
          </w:tcPr>
          <w:p w14:paraId="6AA258D8" w14:textId="77777777" w:rsidR="00E16FF2" w:rsidRPr="00BC36FF" w:rsidRDefault="00E16FF2" w:rsidP="00D62327">
            <w:pPr>
              <w:pStyle w:val="ListParagraph"/>
              <w:ind w:left="0"/>
              <w:rPr>
                <w:sz w:val="24"/>
                <w:szCs w:val="24"/>
              </w:rPr>
            </w:pPr>
          </w:p>
        </w:tc>
        <w:tc>
          <w:tcPr>
            <w:tcW w:w="3813" w:type="dxa"/>
          </w:tcPr>
          <w:p w14:paraId="6CFB1B3F" w14:textId="048E19AC" w:rsidR="0B965E28" w:rsidRDefault="0B965E28" w:rsidP="70864C9F">
            <w:pPr>
              <w:rPr>
                <w:rFonts w:ascii="Calibri" w:eastAsia="Calibri" w:hAnsi="Calibri" w:cs="Calibri"/>
              </w:rPr>
            </w:pPr>
            <w:r w:rsidRPr="70864C9F">
              <w:rPr>
                <w:rFonts w:ascii="Calibri" w:eastAsia="Calibri" w:hAnsi="Calibri" w:cs="Calibri"/>
              </w:rPr>
              <w:t>Resident/Patient Falls</w:t>
            </w:r>
            <w:r w:rsidR="005F7843">
              <w:rPr>
                <w:rFonts w:ascii="Calibri" w:eastAsia="Calibri" w:hAnsi="Calibri" w:cs="Calibri"/>
              </w:rPr>
              <w:t xml:space="preserve"> –</w:t>
            </w:r>
            <w:r w:rsidRPr="70864C9F">
              <w:rPr>
                <w:rFonts w:ascii="Calibri" w:eastAsia="Calibri" w:hAnsi="Calibri" w:cs="Calibri"/>
              </w:rPr>
              <w:t xml:space="preserve"> Process and documentation</w:t>
            </w:r>
          </w:p>
        </w:tc>
        <w:tc>
          <w:tcPr>
            <w:tcW w:w="810" w:type="dxa"/>
          </w:tcPr>
          <w:p w14:paraId="6FFBD3EC" w14:textId="77777777" w:rsidR="00E16FF2" w:rsidRPr="00BC36FF" w:rsidRDefault="00E16FF2" w:rsidP="00D62327">
            <w:pPr>
              <w:pStyle w:val="ListParagraph"/>
              <w:ind w:left="0"/>
              <w:rPr>
                <w:sz w:val="24"/>
                <w:szCs w:val="24"/>
              </w:rPr>
            </w:pPr>
          </w:p>
        </w:tc>
        <w:tc>
          <w:tcPr>
            <w:tcW w:w="3240" w:type="dxa"/>
          </w:tcPr>
          <w:p w14:paraId="5BECA8D9" w14:textId="5136642C" w:rsidR="00E16FF2" w:rsidRPr="00BC36FF" w:rsidRDefault="00E16FF2" w:rsidP="00D62327">
            <w:pPr>
              <w:pStyle w:val="ListParagraph"/>
              <w:ind w:left="0"/>
              <w:rPr>
                <w:sz w:val="24"/>
                <w:szCs w:val="24"/>
              </w:rPr>
            </w:pPr>
          </w:p>
        </w:tc>
        <w:tc>
          <w:tcPr>
            <w:tcW w:w="990" w:type="dxa"/>
          </w:tcPr>
          <w:p w14:paraId="2E86F635" w14:textId="77777777" w:rsidR="00E16FF2" w:rsidRPr="00BC36FF" w:rsidRDefault="00E16FF2" w:rsidP="00D62327">
            <w:pPr>
              <w:pStyle w:val="ListParagraph"/>
              <w:ind w:left="0"/>
              <w:rPr>
                <w:sz w:val="24"/>
                <w:szCs w:val="24"/>
              </w:rPr>
            </w:pPr>
          </w:p>
        </w:tc>
      </w:tr>
      <w:tr w:rsidR="0B965E28" w14:paraId="3F08AA1E" w14:textId="77777777" w:rsidTr="70864C9F">
        <w:trPr>
          <w:trHeight w:val="300"/>
        </w:trPr>
        <w:tc>
          <w:tcPr>
            <w:tcW w:w="1222" w:type="dxa"/>
          </w:tcPr>
          <w:p w14:paraId="73511421" w14:textId="25E810D4" w:rsidR="0B965E28" w:rsidRDefault="0B965E28" w:rsidP="0B965E28">
            <w:pPr>
              <w:pStyle w:val="ListParagraph"/>
              <w:rPr>
                <w:sz w:val="24"/>
                <w:szCs w:val="24"/>
              </w:rPr>
            </w:pPr>
          </w:p>
        </w:tc>
        <w:tc>
          <w:tcPr>
            <w:tcW w:w="3813" w:type="dxa"/>
          </w:tcPr>
          <w:p w14:paraId="5ED4D628" w14:textId="3533F05C" w:rsidR="189996F9" w:rsidRDefault="189996F9" w:rsidP="0B965E28">
            <w:pPr>
              <w:pStyle w:val="ListParagraph"/>
              <w:ind w:left="0"/>
            </w:pPr>
            <w:r w:rsidRPr="70864C9F">
              <w:rPr>
                <w:rFonts w:ascii="Calibri" w:eastAsia="Calibri" w:hAnsi="Calibri" w:cs="Calibri"/>
              </w:rPr>
              <w:t>Patient/Resident Chart – review chart order and contents</w:t>
            </w:r>
          </w:p>
        </w:tc>
        <w:tc>
          <w:tcPr>
            <w:tcW w:w="810" w:type="dxa"/>
          </w:tcPr>
          <w:p w14:paraId="54505E76" w14:textId="11D7E4E1" w:rsidR="0B965E28" w:rsidRDefault="0B965E28" w:rsidP="0B965E28">
            <w:pPr>
              <w:pStyle w:val="ListParagraph"/>
              <w:rPr>
                <w:sz w:val="24"/>
                <w:szCs w:val="24"/>
              </w:rPr>
            </w:pPr>
          </w:p>
        </w:tc>
        <w:tc>
          <w:tcPr>
            <w:tcW w:w="3240" w:type="dxa"/>
          </w:tcPr>
          <w:p w14:paraId="4F542FF9" w14:textId="68BCF10C" w:rsidR="0B965E28" w:rsidRDefault="0B965E28" w:rsidP="0B965E28">
            <w:pPr>
              <w:pStyle w:val="ListParagraph"/>
              <w:rPr>
                <w:sz w:val="24"/>
                <w:szCs w:val="24"/>
              </w:rPr>
            </w:pPr>
          </w:p>
        </w:tc>
        <w:tc>
          <w:tcPr>
            <w:tcW w:w="990" w:type="dxa"/>
          </w:tcPr>
          <w:p w14:paraId="219E3E78" w14:textId="1798AD8A" w:rsidR="0B965E28" w:rsidRDefault="0B965E28" w:rsidP="0B965E28">
            <w:pPr>
              <w:pStyle w:val="ListParagraph"/>
              <w:rPr>
                <w:sz w:val="24"/>
                <w:szCs w:val="24"/>
              </w:rPr>
            </w:pPr>
          </w:p>
        </w:tc>
      </w:tr>
      <w:tr w:rsidR="00E16FF2" w:rsidRPr="00BC36FF" w14:paraId="45E6EF2C" w14:textId="772D0D5F" w:rsidTr="70864C9F">
        <w:tc>
          <w:tcPr>
            <w:tcW w:w="1222" w:type="dxa"/>
          </w:tcPr>
          <w:p w14:paraId="526770CE" w14:textId="77777777" w:rsidR="00E16FF2" w:rsidRPr="00BC36FF" w:rsidRDefault="00E16FF2" w:rsidP="00D62327">
            <w:pPr>
              <w:pStyle w:val="ListParagraph"/>
              <w:ind w:left="0"/>
              <w:rPr>
                <w:sz w:val="24"/>
                <w:szCs w:val="24"/>
              </w:rPr>
            </w:pPr>
          </w:p>
        </w:tc>
        <w:tc>
          <w:tcPr>
            <w:tcW w:w="3813" w:type="dxa"/>
          </w:tcPr>
          <w:p w14:paraId="2808268F" w14:textId="3A59AFE1" w:rsidR="00E16FF2" w:rsidRPr="001B7181" w:rsidRDefault="001A5A6D" w:rsidP="00D62327">
            <w:pPr>
              <w:pStyle w:val="ListParagraph"/>
              <w:ind w:left="0"/>
            </w:pPr>
            <w:r w:rsidRPr="001B7181">
              <w:t>Teaching Sheets</w:t>
            </w:r>
          </w:p>
        </w:tc>
        <w:tc>
          <w:tcPr>
            <w:tcW w:w="810" w:type="dxa"/>
          </w:tcPr>
          <w:p w14:paraId="7CBEED82" w14:textId="77777777" w:rsidR="00E16FF2" w:rsidRPr="00BC36FF" w:rsidRDefault="00E16FF2" w:rsidP="00D62327">
            <w:pPr>
              <w:pStyle w:val="ListParagraph"/>
              <w:ind w:left="0"/>
              <w:rPr>
                <w:sz w:val="24"/>
                <w:szCs w:val="24"/>
              </w:rPr>
            </w:pPr>
          </w:p>
        </w:tc>
        <w:tc>
          <w:tcPr>
            <w:tcW w:w="3240" w:type="dxa"/>
          </w:tcPr>
          <w:p w14:paraId="7C6E191D" w14:textId="5E765FB3" w:rsidR="00E16FF2" w:rsidRDefault="00E16FF2" w:rsidP="00D62327">
            <w:pPr>
              <w:pStyle w:val="ListParagraph"/>
              <w:ind w:left="0"/>
              <w:rPr>
                <w:sz w:val="24"/>
                <w:szCs w:val="24"/>
              </w:rPr>
            </w:pPr>
          </w:p>
        </w:tc>
        <w:tc>
          <w:tcPr>
            <w:tcW w:w="990" w:type="dxa"/>
          </w:tcPr>
          <w:p w14:paraId="1666E7DB" w14:textId="77777777" w:rsidR="00E16FF2" w:rsidRDefault="00E16FF2" w:rsidP="00D62327">
            <w:pPr>
              <w:pStyle w:val="ListParagraph"/>
              <w:ind w:left="0"/>
              <w:rPr>
                <w:sz w:val="24"/>
                <w:szCs w:val="24"/>
              </w:rPr>
            </w:pPr>
          </w:p>
        </w:tc>
      </w:tr>
      <w:tr w:rsidR="00E16FF2" w:rsidRPr="00BC36FF" w14:paraId="579E9854" w14:textId="04D9773B" w:rsidTr="70864C9F">
        <w:tc>
          <w:tcPr>
            <w:tcW w:w="1222" w:type="dxa"/>
          </w:tcPr>
          <w:p w14:paraId="38645DC7" w14:textId="77777777" w:rsidR="00E16FF2" w:rsidRPr="00BC36FF" w:rsidRDefault="00E16FF2" w:rsidP="00D62327">
            <w:pPr>
              <w:pStyle w:val="ListParagraph"/>
              <w:ind w:left="0"/>
              <w:rPr>
                <w:sz w:val="24"/>
                <w:szCs w:val="24"/>
              </w:rPr>
            </w:pPr>
          </w:p>
        </w:tc>
        <w:tc>
          <w:tcPr>
            <w:tcW w:w="3813" w:type="dxa"/>
          </w:tcPr>
          <w:p w14:paraId="55664908" w14:textId="17DC8DA7" w:rsidR="00E16FF2" w:rsidRPr="001B7181" w:rsidRDefault="001A5A6D" w:rsidP="00D62327">
            <w:pPr>
              <w:pStyle w:val="ListParagraph"/>
              <w:ind w:left="0"/>
            </w:pPr>
            <w:r w:rsidRPr="001B7181">
              <w:t>Old charts</w:t>
            </w:r>
            <w:r w:rsidR="005F7843">
              <w:t xml:space="preserve"> – </w:t>
            </w:r>
            <w:r w:rsidRPr="001B7181">
              <w:t>accessing, returning</w:t>
            </w:r>
          </w:p>
        </w:tc>
        <w:tc>
          <w:tcPr>
            <w:tcW w:w="810" w:type="dxa"/>
          </w:tcPr>
          <w:p w14:paraId="135E58C4" w14:textId="77777777" w:rsidR="00E16FF2" w:rsidRPr="00BC36FF" w:rsidRDefault="00E16FF2" w:rsidP="00D62327">
            <w:pPr>
              <w:pStyle w:val="ListParagraph"/>
              <w:ind w:left="0"/>
              <w:rPr>
                <w:sz w:val="24"/>
                <w:szCs w:val="24"/>
              </w:rPr>
            </w:pPr>
          </w:p>
        </w:tc>
        <w:tc>
          <w:tcPr>
            <w:tcW w:w="3240" w:type="dxa"/>
          </w:tcPr>
          <w:p w14:paraId="4A797A89" w14:textId="7E42321C" w:rsidR="00E16FF2" w:rsidRDefault="00E16FF2" w:rsidP="00D62327">
            <w:pPr>
              <w:pStyle w:val="ListParagraph"/>
              <w:ind w:left="0"/>
              <w:rPr>
                <w:sz w:val="24"/>
                <w:szCs w:val="24"/>
              </w:rPr>
            </w:pPr>
          </w:p>
        </w:tc>
        <w:tc>
          <w:tcPr>
            <w:tcW w:w="990" w:type="dxa"/>
          </w:tcPr>
          <w:p w14:paraId="25BFCE87" w14:textId="77777777" w:rsidR="00E16FF2" w:rsidRDefault="00E16FF2" w:rsidP="00D62327">
            <w:pPr>
              <w:pStyle w:val="ListParagraph"/>
              <w:ind w:left="0"/>
              <w:rPr>
                <w:sz w:val="24"/>
                <w:szCs w:val="24"/>
              </w:rPr>
            </w:pPr>
          </w:p>
        </w:tc>
      </w:tr>
      <w:tr w:rsidR="00E16FF2" w:rsidRPr="00BC36FF" w14:paraId="63445948" w14:textId="4A62DE72" w:rsidTr="70864C9F">
        <w:tc>
          <w:tcPr>
            <w:tcW w:w="1222" w:type="dxa"/>
          </w:tcPr>
          <w:p w14:paraId="0C6C2CD5" w14:textId="77777777" w:rsidR="00E16FF2" w:rsidRPr="00BC36FF" w:rsidRDefault="00E16FF2" w:rsidP="00D62327">
            <w:pPr>
              <w:pStyle w:val="ListParagraph"/>
              <w:ind w:left="0"/>
              <w:rPr>
                <w:sz w:val="24"/>
                <w:szCs w:val="24"/>
              </w:rPr>
            </w:pPr>
          </w:p>
        </w:tc>
        <w:tc>
          <w:tcPr>
            <w:tcW w:w="3813" w:type="dxa"/>
          </w:tcPr>
          <w:p w14:paraId="3583B1E2" w14:textId="54C362D2" w:rsidR="00E16FF2" w:rsidRPr="001B7181" w:rsidRDefault="001A5A6D" w:rsidP="00D62327">
            <w:pPr>
              <w:pStyle w:val="ListParagraph"/>
              <w:ind w:left="0"/>
            </w:pPr>
            <w:r w:rsidRPr="001B7181">
              <w:t xml:space="preserve">Admission </w:t>
            </w:r>
            <w:r w:rsidR="005F7843">
              <w:t>p</w:t>
            </w:r>
            <w:r w:rsidRPr="001B7181">
              <w:t>ackage</w:t>
            </w:r>
          </w:p>
        </w:tc>
        <w:tc>
          <w:tcPr>
            <w:tcW w:w="810" w:type="dxa"/>
          </w:tcPr>
          <w:p w14:paraId="709E88E4" w14:textId="77777777" w:rsidR="00E16FF2" w:rsidRPr="00BC36FF" w:rsidRDefault="00E16FF2" w:rsidP="00D62327">
            <w:pPr>
              <w:pStyle w:val="ListParagraph"/>
              <w:ind w:left="0"/>
              <w:rPr>
                <w:sz w:val="24"/>
                <w:szCs w:val="24"/>
              </w:rPr>
            </w:pPr>
          </w:p>
        </w:tc>
        <w:tc>
          <w:tcPr>
            <w:tcW w:w="3240" w:type="dxa"/>
          </w:tcPr>
          <w:p w14:paraId="779F8E76" w14:textId="77777777" w:rsidR="00E16FF2" w:rsidRDefault="00E16FF2" w:rsidP="00D62327">
            <w:pPr>
              <w:pStyle w:val="ListParagraph"/>
              <w:ind w:left="0"/>
              <w:rPr>
                <w:sz w:val="24"/>
                <w:szCs w:val="24"/>
              </w:rPr>
            </w:pPr>
          </w:p>
        </w:tc>
        <w:tc>
          <w:tcPr>
            <w:tcW w:w="990" w:type="dxa"/>
          </w:tcPr>
          <w:p w14:paraId="4DFC873E" w14:textId="77777777" w:rsidR="00E16FF2" w:rsidRDefault="00E16FF2" w:rsidP="00D62327">
            <w:pPr>
              <w:pStyle w:val="ListParagraph"/>
              <w:ind w:left="0"/>
              <w:rPr>
                <w:sz w:val="24"/>
                <w:szCs w:val="24"/>
              </w:rPr>
            </w:pPr>
          </w:p>
        </w:tc>
      </w:tr>
      <w:tr w:rsidR="00E16FF2" w:rsidRPr="00BC36FF" w14:paraId="1A29276E" w14:textId="6BDD2877" w:rsidTr="70864C9F">
        <w:tc>
          <w:tcPr>
            <w:tcW w:w="1222" w:type="dxa"/>
          </w:tcPr>
          <w:p w14:paraId="6F8BD81B" w14:textId="77777777" w:rsidR="00E16FF2" w:rsidRPr="00BC36FF" w:rsidRDefault="00E16FF2" w:rsidP="00D62327">
            <w:pPr>
              <w:pStyle w:val="ListParagraph"/>
              <w:ind w:left="0"/>
              <w:rPr>
                <w:sz w:val="24"/>
                <w:szCs w:val="24"/>
              </w:rPr>
            </w:pPr>
          </w:p>
        </w:tc>
        <w:tc>
          <w:tcPr>
            <w:tcW w:w="3813" w:type="dxa"/>
          </w:tcPr>
          <w:p w14:paraId="3C39E587" w14:textId="6CBDC731" w:rsidR="00E16FF2" w:rsidRPr="001B7181" w:rsidRDefault="001A5A6D" w:rsidP="00D62327">
            <w:pPr>
              <w:pStyle w:val="ListParagraph"/>
              <w:ind w:left="0"/>
            </w:pPr>
            <w:r w:rsidRPr="001B7181">
              <w:t xml:space="preserve">Department specific pre-made packages </w:t>
            </w:r>
          </w:p>
        </w:tc>
        <w:tc>
          <w:tcPr>
            <w:tcW w:w="810" w:type="dxa"/>
          </w:tcPr>
          <w:p w14:paraId="2613E9C1" w14:textId="77777777" w:rsidR="00E16FF2" w:rsidRPr="00BC36FF" w:rsidRDefault="00E16FF2" w:rsidP="00D62327">
            <w:pPr>
              <w:pStyle w:val="ListParagraph"/>
              <w:ind w:left="0"/>
              <w:rPr>
                <w:sz w:val="24"/>
                <w:szCs w:val="24"/>
              </w:rPr>
            </w:pPr>
          </w:p>
        </w:tc>
        <w:tc>
          <w:tcPr>
            <w:tcW w:w="3240" w:type="dxa"/>
          </w:tcPr>
          <w:p w14:paraId="10F0EBED" w14:textId="4C896571" w:rsidR="00E16FF2" w:rsidRDefault="00E16FF2" w:rsidP="00D62327">
            <w:pPr>
              <w:pStyle w:val="ListParagraph"/>
              <w:ind w:left="0"/>
              <w:rPr>
                <w:sz w:val="24"/>
                <w:szCs w:val="24"/>
              </w:rPr>
            </w:pPr>
          </w:p>
        </w:tc>
        <w:tc>
          <w:tcPr>
            <w:tcW w:w="990" w:type="dxa"/>
          </w:tcPr>
          <w:p w14:paraId="1E66605B" w14:textId="77777777" w:rsidR="00E16FF2" w:rsidRDefault="00E16FF2" w:rsidP="00D62327">
            <w:pPr>
              <w:pStyle w:val="ListParagraph"/>
              <w:ind w:left="0"/>
              <w:rPr>
                <w:sz w:val="24"/>
                <w:szCs w:val="24"/>
              </w:rPr>
            </w:pPr>
          </w:p>
        </w:tc>
      </w:tr>
      <w:tr w:rsidR="00E16FF2" w:rsidRPr="00BC36FF" w14:paraId="4A9139CE" w14:textId="588B581A" w:rsidTr="70864C9F">
        <w:tc>
          <w:tcPr>
            <w:tcW w:w="1222" w:type="dxa"/>
          </w:tcPr>
          <w:p w14:paraId="687C6DE0" w14:textId="77777777" w:rsidR="00E16FF2" w:rsidRPr="00BC36FF" w:rsidRDefault="00E16FF2" w:rsidP="00D62327">
            <w:pPr>
              <w:pStyle w:val="ListParagraph"/>
              <w:ind w:left="0"/>
              <w:rPr>
                <w:sz w:val="24"/>
                <w:szCs w:val="24"/>
              </w:rPr>
            </w:pPr>
          </w:p>
        </w:tc>
        <w:tc>
          <w:tcPr>
            <w:tcW w:w="3813" w:type="dxa"/>
          </w:tcPr>
          <w:p w14:paraId="18C53217" w14:textId="335D24F2" w:rsidR="00E16FF2" w:rsidRPr="001B7181" w:rsidRDefault="001A5A6D" w:rsidP="00D62327">
            <w:pPr>
              <w:pStyle w:val="ListParagraph"/>
              <w:ind w:left="0"/>
            </w:pPr>
            <w:r w:rsidRPr="001B7181">
              <w:t>Fluid Balance Record</w:t>
            </w:r>
            <w:r w:rsidR="007061DB">
              <w:t xml:space="preserve"> (acute)</w:t>
            </w:r>
          </w:p>
        </w:tc>
        <w:tc>
          <w:tcPr>
            <w:tcW w:w="810" w:type="dxa"/>
          </w:tcPr>
          <w:p w14:paraId="5B2F9378" w14:textId="77777777" w:rsidR="00E16FF2" w:rsidRPr="00BC36FF" w:rsidRDefault="00E16FF2" w:rsidP="00D62327">
            <w:pPr>
              <w:pStyle w:val="ListParagraph"/>
              <w:ind w:left="0"/>
              <w:rPr>
                <w:sz w:val="24"/>
                <w:szCs w:val="24"/>
              </w:rPr>
            </w:pPr>
          </w:p>
        </w:tc>
        <w:tc>
          <w:tcPr>
            <w:tcW w:w="3240" w:type="dxa"/>
          </w:tcPr>
          <w:p w14:paraId="1C99A98C" w14:textId="4E0570E6" w:rsidR="00E16FF2" w:rsidRDefault="00E16FF2" w:rsidP="00D62327">
            <w:pPr>
              <w:pStyle w:val="ListParagraph"/>
              <w:ind w:left="0"/>
              <w:rPr>
                <w:sz w:val="24"/>
                <w:szCs w:val="24"/>
              </w:rPr>
            </w:pPr>
          </w:p>
        </w:tc>
        <w:tc>
          <w:tcPr>
            <w:tcW w:w="990" w:type="dxa"/>
          </w:tcPr>
          <w:p w14:paraId="74BFBD80" w14:textId="77777777" w:rsidR="00E16FF2" w:rsidRDefault="00E16FF2" w:rsidP="00D62327">
            <w:pPr>
              <w:pStyle w:val="ListParagraph"/>
              <w:ind w:left="0"/>
              <w:rPr>
                <w:sz w:val="24"/>
                <w:szCs w:val="24"/>
              </w:rPr>
            </w:pPr>
          </w:p>
        </w:tc>
      </w:tr>
      <w:tr w:rsidR="00E16FF2" w:rsidRPr="00BC36FF" w14:paraId="1433D393" w14:textId="7AD5D274" w:rsidTr="70864C9F">
        <w:tc>
          <w:tcPr>
            <w:tcW w:w="1222" w:type="dxa"/>
          </w:tcPr>
          <w:p w14:paraId="7D3BEE8F" w14:textId="77777777" w:rsidR="00E16FF2" w:rsidRPr="00BC36FF" w:rsidRDefault="00E16FF2" w:rsidP="00D62327">
            <w:pPr>
              <w:pStyle w:val="ListParagraph"/>
              <w:ind w:left="0"/>
              <w:rPr>
                <w:sz w:val="24"/>
                <w:szCs w:val="24"/>
              </w:rPr>
            </w:pPr>
          </w:p>
        </w:tc>
        <w:tc>
          <w:tcPr>
            <w:tcW w:w="3813" w:type="dxa"/>
          </w:tcPr>
          <w:p w14:paraId="53E83B76" w14:textId="789B1C5A" w:rsidR="001A5A6D" w:rsidRPr="001B7181" w:rsidRDefault="001A5A6D" w:rsidP="001B7181">
            <w:pPr>
              <w:pStyle w:val="ListParagraph"/>
              <w:ind w:left="0"/>
            </w:pPr>
            <w:r w:rsidRPr="001B7181">
              <w:t xml:space="preserve">Lab and </w:t>
            </w:r>
            <w:r w:rsidR="005F7843">
              <w:t>D</w:t>
            </w:r>
            <w:r w:rsidRPr="001B7181">
              <w:t>iagnostics</w:t>
            </w:r>
            <w:r w:rsidR="001B7181" w:rsidRPr="001B7181">
              <w:t xml:space="preserve"> Requisitions </w:t>
            </w:r>
          </w:p>
        </w:tc>
        <w:tc>
          <w:tcPr>
            <w:tcW w:w="810" w:type="dxa"/>
          </w:tcPr>
          <w:p w14:paraId="3B88899E" w14:textId="77777777" w:rsidR="00E16FF2" w:rsidRPr="00BC36FF" w:rsidRDefault="00E16FF2" w:rsidP="00D62327">
            <w:pPr>
              <w:pStyle w:val="ListParagraph"/>
              <w:ind w:left="0"/>
              <w:rPr>
                <w:sz w:val="24"/>
                <w:szCs w:val="24"/>
              </w:rPr>
            </w:pPr>
          </w:p>
        </w:tc>
        <w:tc>
          <w:tcPr>
            <w:tcW w:w="3240" w:type="dxa"/>
          </w:tcPr>
          <w:p w14:paraId="7688CCA8" w14:textId="41C90105" w:rsidR="00E16FF2" w:rsidRDefault="00E16FF2" w:rsidP="00D62327">
            <w:pPr>
              <w:pStyle w:val="ListParagraph"/>
              <w:ind w:left="0"/>
              <w:rPr>
                <w:sz w:val="24"/>
                <w:szCs w:val="24"/>
              </w:rPr>
            </w:pPr>
          </w:p>
        </w:tc>
        <w:tc>
          <w:tcPr>
            <w:tcW w:w="990" w:type="dxa"/>
          </w:tcPr>
          <w:p w14:paraId="77F7AF30" w14:textId="77777777" w:rsidR="00E16FF2" w:rsidRDefault="00E16FF2" w:rsidP="00D62327">
            <w:pPr>
              <w:pStyle w:val="ListParagraph"/>
              <w:ind w:left="0"/>
              <w:rPr>
                <w:sz w:val="24"/>
                <w:szCs w:val="24"/>
              </w:rPr>
            </w:pPr>
          </w:p>
        </w:tc>
      </w:tr>
      <w:tr w:rsidR="00E16FF2" w:rsidRPr="00BC36FF" w14:paraId="46A67289" w14:textId="7408B8CC" w:rsidTr="70864C9F">
        <w:tc>
          <w:tcPr>
            <w:tcW w:w="1222" w:type="dxa"/>
          </w:tcPr>
          <w:p w14:paraId="57C0D796" w14:textId="77777777" w:rsidR="00E16FF2" w:rsidRPr="00BC36FF" w:rsidRDefault="00E16FF2" w:rsidP="00D62327">
            <w:pPr>
              <w:pStyle w:val="ListParagraph"/>
              <w:ind w:left="0"/>
              <w:rPr>
                <w:sz w:val="24"/>
                <w:szCs w:val="24"/>
              </w:rPr>
            </w:pPr>
          </w:p>
        </w:tc>
        <w:tc>
          <w:tcPr>
            <w:tcW w:w="3813" w:type="dxa"/>
          </w:tcPr>
          <w:p w14:paraId="68B7882F" w14:textId="6C68B3B1" w:rsidR="00E16FF2" w:rsidRPr="001B7181" w:rsidRDefault="001B7181" w:rsidP="00D62327">
            <w:pPr>
              <w:pStyle w:val="ListParagraph"/>
              <w:ind w:left="0"/>
            </w:pPr>
            <w:r>
              <w:t xml:space="preserve">SADR/MDI </w:t>
            </w:r>
            <w:r w:rsidR="005F7843">
              <w:t>–</w:t>
            </w:r>
            <w:r>
              <w:t xml:space="preserve"> Mandatory reporting of serious adverse reactions and medical device incidents </w:t>
            </w:r>
          </w:p>
          <w:p w14:paraId="088AC9BD" w14:textId="21CC40A6" w:rsidR="00E16FF2" w:rsidRPr="001B7181" w:rsidRDefault="009E518D" w:rsidP="009E518D">
            <w:pPr>
              <w:pStyle w:val="ListParagraph"/>
              <w:ind w:left="0"/>
            </w:pPr>
            <w:r>
              <w:rPr>
                <w:noProof/>
              </w:rPr>
              <w:drawing>
                <wp:anchor distT="0" distB="0" distL="114300" distR="114300" simplePos="0" relativeHeight="251654656" behindDoc="0" locked="0" layoutInCell="1" allowOverlap="1" wp14:anchorId="497C0342" wp14:editId="1A65735D">
                  <wp:simplePos x="0" y="0"/>
                  <wp:positionH relativeFrom="column">
                    <wp:posOffset>1569720</wp:posOffset>
                  </wp:positionH>
                  <wp:positionV relativeFrom="paragraph">
                    <wp:posOffset>10160</wp:posOffset>
                  </wp:positionV>
                  <wp:extent cx="640080" cy="640080"/>
                  <wp:effectExtent l="0" t="0" r="7620" b="7620"/>
                  <wp:wrapSquare wrapText="bothSides"/>
                  <wp:docPr id="829246937" name="Picture 829246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187271B3">
              <w:t xml:space="preserve">Self Learn:  </w:t>
            </w:r>
            <w:hyperlink r:id="rId19">
              <w:r>
                <w:rPr>
                  <w:rStyle w:val="Hyperlink"/>
                </w:rPr>
                <w:t>Mandatory Reporting SADR/MDI – Education Southern Health-Santé Sud</w:t>
              </w:r>
            </w:hyperlink>
          </w:p>
        </w:tc>
        <w:tc>
          <w:tcPr>
            <w:tcW w:w="810" w:type="dxa"/>
          </w:tcPr>
          <w:p w14:paraId="0D142F6F" w14:textId="77777777" w:rsidR="00E16FF2" w:rsidRPr="00BC36FF" w:rsidRDefault="00E16FF2" w:rsidP="00D62327">
            <w:pPr>
              <w:pStyle w:val="ListParagraph"/>
              <w:ind w:left="0"/>
              <w:rPr>
                <w:sz w:val="24"/>
                <w:szCs w:val="24"/>
              </w:rPr>
            </w:pPr>
          </w:p>
        </w:tc>
        <w:tc>
          <w:tcPr>
            <w:tcW w:w="3240" w:type="dxa"/>
            <w:shd w:val="clear" w:color="auto" w:fill="auto"/>
          </w:tcPr>
          <w:p w14:paraId="7B823FC9" w14:textId="5738F202" w:rsidR="00E16FF2" w:rsidRDefault="00E16FF2" w:rsidP="00D62327">
            <w:pPr>
              <w:pStyle w:val="ListParagraph"/>
              <w:ind w:left="0"/>
              <w:rPr>
                <w:sz w:val="24"/>
                <w:szCs w:val="24"/>
              </w:rPr>
            </w:pPr>
          </w:p>
        </w:tc>
        <w:tc>
          <w:tcPr>
            <w:tcW w:w="990" w:type="dxa"/>
          </w:tcPr>
          <w:p w14:paraId="0DA66DC3" w14:textId="77777777" w:rsidR="00E16FF2" w:rsidRDefault="00E16FF2" w:rsidP="00D62327">
            <w:pPr>
              <w:pStyle w:val="ListParagraph"/>
              <w:ind w:left="0"/>
              <w:rPr>
                <w:sz w:val="24"/>
                <w:szCs w:val="24"/>
              </w:rPr>
            </w:pPr>
          </w:p>
        </w:tc>
      </w:tr>
      <w:tr w:rsidR="001B7181" w:rsidRPr="00BC36FF" w14:paraId="08B00068" w14:textId="77777777" w:rsidTr="70864C9F">
        <w:tc>
          <w:tcPr>
            <w:tcW w:w="1222" w:type="dxa"/>
          </w:tcPr>
          <w:p w14:paraId="778AED54" w14:textId="77777777" w:rsidR="001B7181" w:rsidRPr="00BC36FF" w:rsidRDefault="001B7181" w:rsidP="00D62327">
            <w:pPr>
              <w:pStyle w:val="ListParagraph"/>
              <w:ind w:left="0"/>
              <w:rPr>
                <w:sz w:val="24"/>
                <w:szCs w:val="24"/>
              </w:rPr>
            </w:pPr>
          </w:p>
        </w:tc>
        <w:tc>
          <w:tcPr>
            <w:tcW w:w="3813" w:type="dxa"/>
          </w:tcPr>
          <w:p w14:paraId="27BF9951" w14:textId="3A4B8032" w:rsidR="001B7181" w:rsidRPr="001B7181" w:rsidRDefault="001B7181" w:rsidP="00D62327">
            <w:pPr>
              <w:pStyle w:val="ListParagraph"/>
              <w:ind w:left="0"/>
            </w:pPr>
            <w:r>
              <w:t>Discharge Process</w:t>
            </w:r>
          </w:p>
        </w:tc>
        <w:tc>
          <w:tcPr>
            <w:tcW w:w="810" w:type="dxa"/>
          </w:tcPr>
          <w:p w14:paraId="7C697E2E" w14:textId="77777777" w:rsidR="001B7181" w:rsidRPr="00BC36FF" w:rsidRDefault="001B7181" w:rsidP="00D62327">
            <w:pPr>
              <w:pStyle w:val="ListParagraph"/>
              <w:ind w:left="0"/>
              <w:rPr>
                <w:sz w:val="24"/>
                <w:szCs w:val="24"/>
              </w:rPr>
            </w:pPr>
          </w:p>
        </w:tc>
        <w:tc>
          <w:tcPr>
            <w:tcW w:w="3240" w:type="dxa"/>
            <w:shd w:val="clear" w:color="auto" w:fill="auto"/>
          </w:tcPr>
          <w:p w14:paraId="761AAF08" w14:textId="77777777" w:rsidR="001B7181" w:rsidRDefault="001B7181" w:rsidP="00D62327">
            <w:pPr>
              <w:pStyle w:val="ListParagraph"/>
              <w:ind w:left="0"/>
              <w:rPr>
                <w:sz w:val="24"/>
                <w:szCs w:val="24"/>
              </w:rPr>
            </w:pPr>
          </w:p>
        </w:tc>
        <w:tc>
          <w:tcPr>
            <w:tcW w:w="990" w:type="dxa"/>
          </w:tcPr>
          <w:p w14:paraId="78B9BDB7" w14:textId="77777777" w:rsidR="001B7181" w:rsidRDefault="001B7181" w:rsidP="00D62327">
            <w:pPr>
              <w:pStyle w:val="ListParagraph"/>
              <w:ind w:left="0"/>
              <w:rPr>
                <w:sz w:val="24"/>
                <w:szCs w:val="24"/>
              </w:rPr>
            </w:pPr>
          </w:p>
        </w:tc>
      </w:tr>
    </w:tbl>
    <w:p w14:paraId="3AE72780" w14:textId="77777777" w:rsidR="002F4024" w:rsidRDefault="002F4024" w:rsidP="002F4024">
      <w:pPr>
        <w:pStyle w:val="ListParagraph"/>
        <w:rPr>
          <w:b/>
          <w:bCs/>
          <w:sz w:val="32"/>
          <w:szCs w:val="32"/>
        </w:rPr>
      </w:pPr>
    </w:p>
    <w:p w14:paraId="31F98F74" w14:textId="76447270" w:rsidR="00853D27" w:rsidRDefault="009172C4" w:rsidP="189D975D">
      <w:pPr>
        <w:pStyle w:val="ListParagraph"/>
        <w:numPr>
          <w:ilvl w:val="0"/>
          <w:numId w:val="3"/>
        </w:numPr>
        <w:rPr>
          <w:b/>
          <w:bCs/>
          <w:sz w:val="32"/>
          <w:szCs w:val="32"/>
        </w:rPr>
      </w:pPr>
      <w:r w:rsidRPr="045C53D4">
        <w:rPr>
          <w:b/>
          <w:bCs/>
          <w:sz w:val="32"/>
          <w:szCs w:val="32"/>
        </w:rPr>
        <w:t>Medication</w:t>
      </w:r>
    </w:p>
    <w:tbl>
      <w:tblPr>
        <w:tblStyle w:val="TableGrid"/>
        <w:tblW w:w="10075" w:type="dxa"/>
        <w:tblInd w:w="720" w:type="dxa"/>
        <w:tblLook w:val="04A0" w:firstRow="1" w:lastRow="0" w:firstColumn="1" w:lastColumn="0" w:noHBand="0" w:noVBand="1"/>
      </w:tblPr>
      <w:tblGrid>
        <w:gridCol w:w="1239"/>
        <w:gridCol w:w="3796"/>
        <w:gridCol w:w="810"/>
        <w:gridCol w:w="3240"/>
        <w:gridCol w:w="990"/>
      </w:tblGrid>
      <w:tr w:rsidR="00E16FF2" w:rsidRPr="00BC36FF" w14:paraId="295CFE42" w14:textId="00F99E1D" w:rsidTr="70864C9F">
        <w:tc>
          <w:tcPr>
            <w:tcW w:w="1239" w:type="dxa"/>
          </w:tcPr>
          <w:p w14:paraId="447D7527" w14:textId="77777777" w:rsidR="00E16FF2" w:rsidRPr="00BC36FF" w:rsidRDefault="00E16FF2" w:rsidP="00D62327">
            <w:pPr>
              <w:pStyle w:val="ListParagraph"/>
              <w:ind w:left="0"/>
              <w:jc w:val="center"/>
              <w:rPr>
                <w:sz w:val="24"/>
                <w:szCs w:val="24"/>
              </w:rPr>
            </w:pPr>
            <w:r w:rsidRPr="00BC36FF">
              <w:rPr>
                <w:sz w:val="24"/>
                <w:szCs w:val="24"/>
              </w:rPr>
              <w:t>Employee Initial</w:t>
            </w:r>
          </w:p>
        </w:tc>
        <w:tc>
          <w:tcPr>
            <w:tcW w:w="3796" w:type="dxa"/>
          </w:tcPr>
          <w:p w14:paraId="49C6F515" w14:textId="77777777" w:rsidR="00E16FF2" w:rsidRPr="00BC36FF" w:rsidRDefault="00E16FF2" w:rsidP="00D62327">
            <w:pPr>
              <w:pStyle w:val="ListParagraph"/>
              <w:ind w:left="0"/>
              <w:jc w:val="center"/>
              <w:rPr>
                <w:sz w:val="24"/>
                <w:szCs w:val="24"/>
              </w:rPr>
            </w:pPr>
            <w:r>
              <w:rPr>
                <w:sz w:val="24"/>
                <w:szCs w:val="24"/>
              </w:rPr>
              <w:t>Topic</w:t>
            </w:r>
          </w:p>
        </w:tc>
        <w:tc>
          <w:tcPr>
            <w:tcW w:w="810" w:type="dxa"/>
          </w:tcPr>
          <w:p w14:paraId="0315C0C4" w14:textId="77777777" w:rsidR="00E16FF2" w:rsidRPr="00BC36FF" w:rsidRDefault="00E16FF2" w:rsidP="00D62327">
            <w:pPr>
              <w:pStyle w:val="ListParagraph"/>
              <w:ind w:left="0"/>
              <w:jc w:val="center"/>
              <w:rPr>
                <w:sz w:val="24"/>
                <w:szCs w:val="24"/>
              </w:rPr>
            </w:pPr>
            <w:r>
              <w:rPr>
                <w:sz w:val="24"/>
                <w:szCs w:val="24"/>
              </w:rPr>
              <w:t>Date</w:t>
            </w:r>
          </w:p>
        </w:tc>
        <w:tc>
          <w:tcPr>
            <w:tcW w:w="3240" w:type="dxa"/>
          </w:tcPr>
          <w:p w14:paraId="44C6B5EF" w14:textId="77777777" w:rsidR="00E16FF2" w:rsidRPr="00BC36FF" w:rsidRDefault="00E16FF2" w:rsidP="00D62327">
            <w:pPr>
              <w:pStyle w:val="ListParagraph"/>
              <w:ind w:left="0"/>
              <w:jc w:val="center"/>
              <w:rPr>
                <w:sz w:val="24"/>
                <w:szCs w:val="24"/>
              </w:rPr>
            </w:pPr>
            <w:r>
              <w:rPr>
                <w:sz w:val="24"/>
                <w:szCs w:val="24"/>
              </w:rPr>
              <w:t>Comments</w:t>
            </w:r>
          </w:p>
        </w:tc>
        <w:tc>
          <w:tcPr>
            <w:tcW w:w="990" w:type="dxa"/>
          </w:tcPr>
          <w:p w14:paraId="033370E4" w14:textId="389601B4" w:rsidR="00E16FF2" w:rsidRDefault="00E16FF2" w:rsidP="00D62327">
            <w:pPr>
              <w:pStyle w:val="ListParagraph"/>
              <w:ind w:left="0"/>
              <w:jc w:val="center"/>
              <w:rPr>
                <w:sz w:val="24"/>
                <w:szCs w:val="24"/>
              </w:rPr>
            </w:pPr>
            <w:r>
              <w:rPr>
                <w:sz w:val="24"/>
                <w:szCs w:val="24"/>
              </w:rPr>
              <w:t>N/A</w:t>
            </w:r>
          </w:p>
        </w:tc>
      </w:tr>
      <w:tr w:rsidR="00E16FF2" w:rsidRPr="00BC36FF" w14:paraId="3B865306" w14:textId="677E90B3" w:rsidTr="70864C9F">
        <w:tc>
          <w:tcPr>
            <w:tcW w:w="1239" w:type="dxa"/>
          </w:tcPr>
          <w:p w14:paraId="42AFC42D" w14:textId="77777777" w:rsidR="00E16FF2" w:rsidRPr="00BC36FF" w:rsidRDefault="00E16FF2" w:rsidP="00D62327">
            <w:pPr>
              <w:pStyle w:val="ListParagraph"/>
              <w:ind w:left="0"/>
              <w:rPr>
                <w:sz w:val="24"/>
                <w:szCs w:val="24"/>
              </w:rPr>
            </w:pPr>
          </w:p>
        </w:tc>
        <w:tc>
          <w:tcPr>
            <w:tcW w:w="3796" w:type="dxa"/>
          </w:tcPr>
          <w:p w14:paraId="2A1AE2E8" w14:textId="60A387E1" w:rsidR="00E16FF2" w:rsidRPr="00BC36FF" w:rsidRDefault="009172C4" w:rsidP="640F75B8">
            <w:pPr>
              <w:pStyle w:val="ListParagraph"/>
              <w:ind w:left="0"/>
            </w:pPr>
            <w:r w:rsidRPr="70864C9F">
              <w:t>Medication Admi</w:t>
            </w:r>
            <w:r w:rsidR="1AAF8B7F" w:rsidRPr="70864C9F">
              <w:t>nistration</w:t>
            </w:r>
            <w:r w:rsidRPr="70864C9F">
              <w:t xml:space="preserve"> Records</w:t>
            </w:r>
          </w:p>
        </w:tc>
        <w:tc>
          <w:tcPr>
            <w:tcW w:w="810" w:type="dxa"/>
          </w:tcPr>
          <w:p w14:paraId="271CA723" w14:textId="77777777" w:rsidR="00E16FF2" w:rsidRPr="00BC36FF" w:rsidRDefault="00E16FF2" w:rsidP="00D62327">
            <w:pPr>
              <w:pStyle w:val="ListParagraph"/>
              <w:ind w:left="0"/>
              <w:rPr>
                <w:sz w:val="24"/>
                <w:szCs w:val="24"/>
              </w:rPr>
            </w:pPr>
          </w:p>
        </w:tc>
        <w:tc>
          <w:tcPr>
            <w:tcW w:w="3240" w:type="dxa"/>
          </w:tcPr>
          <w:p w14:paraId="2D3F0BEC" w14:textId="77777777" w:rsidR="00E16FF2" w:rsidRPr="00BC36FF" w:rsidRDefault="00E16FF2" w:rsidP="00D62327">
            <w:pPr>
              <w:pStyle w:val="ListParagraph"/>
              <w:ind w:left="0"/>
              <w:rPr>
                <w:sz w:val="24"/>
                <w:szCs w:val="24"/>
              </w:rPr>
            </w:pPr>
          </w:p>
        </w:tc>
        <w:tc>
          <w:tcPr>
            <w:tcW w:w="990" w:type="dxa"/>
          </w:tcPr>
          <w:p w14:paraId="7D821F5D" w14:textId="77777777" w:rsidR="00E16FF2" w:rsidRPr="00BC36FF" w:rsidRDefault="00E16FF2" w:rsidP="00D62327">
            <w:pPr>
              <w:pStyle w:val="ListParagraph"/>
              <w:ind w:left="0"/>
              <w:rPr>
                <w:sz w:val="24"/>
                <w:szCs w:val="24"/>
              </w:rPr>
            </w:pPr>
          </w:p>
        </w:tc>
      </w:tr>
      <w:tr w:rsidR="00E16FF2" w:rsidRPr="00BC36FF" w14:paraId="483F82D5" w14:textId="03FA3FCE" w:rsidTr="70864C9F">
        <w:tc>
          <w:tcPr>
            <w:tcW w:w="1239" w:type="dxa"/>
          </w:tcPr>
          <w:p w14:paraId="75CF4315" w14:textId="77777777" w:rsidR="00E16FF2" w:rsidRPr="00BC36FF" w:rsidRDefault="00E16FF2" w:rsidP="00D62327">
            <w:pPr>
              <w:pStyle w:val="ListParagraph"/>
              <w:ind w:left="0"/>
              <w:rPr>
                <w:sz w:val="24"/>
                <w:szCs w:val="24"/>
              </w:rPr>
            </w:pPr>
          </w:p>
        </w:tc>
        <w:tc>
          <w:tcPr>
            <w:tcW w:w="3796" w:type="dxa"/>
          </w:tcPr>
          <w:p w14:paraId="7B56856E" w14:textId="04B39574" w:rsidR="00E16FF2" w:rsidRPr="00BC36FF" w:rsidRDefault="009172C4" w:rsidP="640F75B8">
            <w:pPr>
              <w:pStyle w:val="ListParagraph"/>
              <w:ind w:left="0"/>
            </w:pPr>
            <w:r w:rsidRPr="640F75B8">
              <w:t xml:space="preserve">Narcotic </w:t>
            </w:r>
            <w:r w:rsidR="005F7843">
              <w:t>c</w:t>
            </w:r>
            <w:r w:rsidRPr="640F75B8">
              <w:t>ount</w:t>
            </w:r>
          </w:p>
        </w:tc>
        <w:tc>
          <w:tcPr>
            <w:tcW w:w="810" w:type="dxa"/>
          </w:tcPr>
          <w:p w14:paraId="3CB648E9" w14:textId="77777777" w:rsidR="00E16FF2" w:rsidRPr="00BC36FF" w:rsidRDefault="00E16FF2" w:rsidP="00D62327">
            <w:pPr>
              <w:pStyle w:val="ListParagraph"/>
              <w:ind w:left="0"/>
              <w:rPr>
                <w:sz w:val="24"/>
                <w:szCs w:val="24"/>
              </w:rPr>
            </w:pPr>
          </w:p>
        </w:tc>
        <w:tc>
          <w:tcPr>
            <w:tcW w:w="3240" w:type="dxa"/>
          </w:tcPr>
          <w:p w14:paraId="3C0395D3" w14:textId="77777777" w:rsidR="00E16FF2" w:rsidRPr="00BC36FF" w:rsidRDefault="00E16FF2" w:rsidP="00D62327">
            <w:pPr>
              <w:pStyle w:val="ListParagraph"/>
              <w:ind w:left="0"/>
              <w:rPr>
                <w:sz w:val="24"/>
                <w:szCs w:val="24"/>
              </w:rPr>
            </w:pPr>
          </w:p>
        </w:tc>
        <w:tc>
          <w:tcPr>
            <w:tcW w:w="990" w:type="dxa"/>
          </w:tcPr>
          <w:p w14:paraId="326E6F9E" w14:textId="77777777" w:rsidR="00E16FF2" w:rsidRPr="00BC36FF" w:rsidRDefault="00E16FF2" w:rsidP="00D62327">
            <w:pPr>
              <w:pStyle w:val="ListParagraph"/>
              <w:ind w:left="0"/>
              <w:rPr>
                <w:sz w:val="24"/>
                <w:szCs w:val="24"/>
              </w:rPr>
            </w:pPr>
          </w:p>
        </w:tc>
      </w:tr>
      <w:tr w:rsidR="00E16FF2" w:rsidRPr="00BC36FF" w14:paraId="5121393F" w14:textId="51BCD990" w:rsidTr="70864C9F">
        <w:tc>
          <w:tcPr>
            <w:tcW w:w="1239" w:type="dxa"/>
          </w:tcPr>
          <w:p w14:paraId="3254BC2F" w14:textId="77777777" w:rsidR="00E16FF2" w:rsidRPr="00BC36FF" w:rsidRDefault="00E16FF2" w:rsidP="00D62327">
            <w:pPr>
              <w:pStyle w:val="ListParagraph"/>
              <w:ind w:left="0"/>
              <w:rPr>
                <w:sz w:val="24"/>
                <w:szCs w:val="24"/>
              </w:rPr>
            </w:pPr>
          </w:p>
        </w:tc>
        <w:tc>
          <w:tcPr>
            <w:tcW w:w="3796" w:type="dxa"/>
          </w:tcPr>
          <w:p w14:paraId="55A02B91" w14:textId="66256E6C" w:rsidR="00E16FF2" w:rsidRPr="00BC36FF" w:rsidRDefault="009172C4" w:rsidP="640F75B8">
            <w:pPr>
              <w:pStyle w:val="ListParagraph"/>
              <w:ind w:left="0"/>
            </w:pPr>
            <w:r w:rsidRPr="640F75B8">
              <w:t>High Alert Medications</w:t>
            </w:r>
          </w:p>
        </w:tc>
        <w:tc>
          <w:tcPr>
            <w:tcW w:w="810" w:type="dxa"/>
          </w:tcPr>
          <w:p w14:paraId="651E9592" w14:textId="77777777" w:rsidR="00E16FF2" w:rsidRPr="00BC36FF" w:rsidRDefault="00E16FF2" w:rsidP="00D62327">
            <w:pPr>
              <w:pStyle w:val="ListParagraph"/>
              <w:ind w:left="0"/>
              <w:rPr>
                <w:sz w:val="24"/>
                <w:szCs w:val="24"/>
              </w:rPr>
            </w:pPr>
          </w:p>
        </w:tc>
        <w:tc>
          <w:tcPr>
            <w:tcW w:w="3240" w:type="dxa"/>
          </w:tcPr>
          <w:p w14:paraId="47341341" w14:textId="77777777" w:rsidR="00E16FF2" w:rsidRPr="00BC36FF" w:rsidRDefault="00E16FF2" w:rsidP="00D62327">
            <w:pPr>
              <w:pStyle w:val="ListParagraph"/>
              <w:ind w:left="0"/>
              <w:rPr>
                <w:sz w:val="24"/>
                <w:szCs w:val="24"/>
              </w:rPr>
            </w:pPr>
          </w:p>
        </w:tc>
        <w:tc>
          <w:tcPr>
            <w:tcW w:w="990" w:type="dxa"/>
          </w:tcPr>
          <w:p w14:paraId="54F348FF" w14:textId="77777777" w:rsidR="00E16FF2" w:rsidRPr="00BC36FF" w:rsidRDefault="00E16FF2" w:rsidP="00D62327">
            <w:pPr>
              <w:pStyle w:val="ListParagraph"/>
              <w:ind w:left="0"/>
              <w:rPr>
                <w:sz w:val="24"/>
                <w:szCs w:val="24"/>
              </w:rPr>
            </w:pPr>
          </w:p>
        </w:tc>
      </w:tr>
      <w:tr w:rsidR="00E16FF2" w:rsidRPr="00BC36FF" w14:paraId="53227CEE" w14:textId="144436C1" w:rsidTr="70864C9F">
        <w:tc>
          <w:tcPr>
            <w:tcW w:w="1239" w:type="dxa"/>
          </w:tcPr>
          <w:p w14:paraId="42EF2083" w14:textId="77777777" w:rsidR="00E16FF2" w:rsidRPr="00BC36FF" w:rsidRDefault="00E16FF2" w:rsidP="00D62327">
            <w:pPr>
              <w:pStyle w:val="ListParagraph"/>
              <w:ind w:left="0"/>
              <w:rPr>
                <w:sz w:val="24"/>
                <w:szCs w:val="24"/>
              </w:rPr>
            </w:pPr>
          </w:p>
        </w:tc>
        <w:tc>
          <w:tcPr>
            <w:tcW w:w="3796" w:type="dxa"/>
          </w:tcPr>
          <w:p w14:paraId="1DA67D12" w14:textId="6124A926" w:rsidR="00E16FF2" w:rsidRPr="00BC36FF" w:rsidRDefault="009172C4" w:rsidP="640F75B8">
            <w:pPr>
              <w:pStyle w:val="ListParagraph"/>
              <w:ind w:left="0"/>
            </w:pPr>
            <w:r w:rsidRPr="640F75B8">
              <w:t>Monographs</w:t>
            </w:r>
          </w:p>
        </w:tc>
        <w:tc>
          <w:tcPr>
            <w:tcW w:w="810" w:type="dxa"/>
          </w:tcPr>
          <w:p w14:paraId="7B40C951" w14:textId="77777777" w:rsidR="00E16FF2" w:rsidRPr="00BC36FF" w:rsidRDefault="00E16FF2" w:rsidP="00D62327">
            <w:pPr>
              <w:pStyle w:val="ListParagraph"/>
              <w:ind w:left="0"/>
              <w:rPr>
                <w:sz w:val="24"/>
                <w:szCs w:val="24"/>
              </w:rPr>
            </w:pPr>
          </w:p>
        </w:tc>
        <w:tc>
          <w:tcPr>
            <w:tcW w:w="3240" w:type="dxa"/>
          </w:tcPr>
          <w:p w14:paraId="2093CA67" w14:textId="77777777" w:rsidR="00E16FF2" w:rsidRPr="00BC36FF" w:rsidRDefault="00E16FF2" w:rsidP="00D62327">
            <w:pPr>
              <w:pStyle w:val="ListParagraph"/>
              <w:ind w:left="0"/>
              <w:rPr>
                <w:sz w:val="24"/>
                <w:szCs w:val="24"/>
              </w:rPr>
            </w:pPr>
          </w:p>
        </w:tc>
        <w:tc>
          <w:tcPr>
            <w:tcW w:w="990" w:type="dxa"/>
          </w:tcPr>
          <w:p w14:paraId="17F554F8" w14:textId="77777777" w:rsidR="00E16FF2" w:rsidRPr="00BC36FF" w:rsidRDefault="00E16FF2" w:rsidP="00D62327">
            <w:pPr>
              <w:pStyle w:val="ListParagraph"/>
              <w:ind w:left="0"/>
              <w:rPr>
                <w:sz w:val="24"/>
                <w:szCs w:val="24"/>
              </w:rPr>
            </w:pPr>
          </w:p>
        </w:tc>
      </w:tr>
      <w:tr w:rsidR="00E16FF2" w:rsidRPr="00BC36FF" w14:paraId="308B634A" w14:textId="39C9732E" w:rsidTr="70864C9F">
        <w:tc>
          <w:tcPr>
            <w:tcW w:w="1239" w:type="dxa"/>
          </w:tcPr>
          <w:p w14:paraId="2503B197" w14:textId="77777777" w:rsidR="00E16FF2" w:rsidRPr="00BC36FF" w:rsidRDefault="00E16FF2" w:rsidP="00D62327">
            <w:pPr>
              <w:pStyle w:val="ListParagraph"/>
              <w:ind w:left="0"/>
              <w:rPr>
                <w:sz w:val="24"/>
                <w:szCs w:val="24"/>
              </w:rPr>
            </w:pPr>
          </w:p>
        </w:tc>
        <w:tc>
          <w:tcPr>
            <w:tcW w:w="3796" w:type="dxa"/>
          </w:tcPr>
          <w:p w14:paraId="496E0DB1" w14:textId="799F3501" w:rsidR="00E16FF2" w:rsidRPr="00BC36FF" w:rsidRDefault="009172C4" w:rsidP="640F75B8">
            <w:pPr>
              <w:pStyle w:val="ListParagraph"/>
              <w:ind w:left="0"/>
            </w:pPr>
            <w:r w:rsidRPr="640F75B8">
              <w:t>Compatibility Chart</w:t>
            </w:r>
            <w:r w:rsidR="77BF3FCE" w:rsidRPr="640F75B8">
              <w:t xml:space="preserve"> (acute)</w:t>
            </w:r>
          </w:p>
        </w:tc>
        <w:tc>
          <w:tcPr>
            <w:tcW w:w="810" w:type="dxa"/>
          </w:tcPr>
          <w:p w14:paraId="38288749" w14:textId="77777777" w:rsidR="00E16FF2" w:rsidRPr="00BC36FF" w:rsidRDefault="00E16FF2" w:rsidP="00D62327">
            <w:pPr>
              <w:pStyle w:val="ListParagraph"/>
              <w:ind w:left="0"/>
              <w:rPr>
                <w:sz w:val="24"/>
                <w:szCs w:val="24"/>
              </w:rPr>
            </w:pPr>
          </w:p>
        </w:tc>
        <w:tc>
          <w:tcPr>
            <w:tcW w:w="3240" w:type="dxa"/>
          </w:tcPr>
          <w:p w14:paraId="0C136CF1" w14:textId="77777777" w:rsidR="00E16FF2" w:rsidRPr="00BC36FF" w:rsidRDefault="00E16FF2" w:rsidP="00D62327">
            <w:pPr>
              <w:pStyle w:val="ListParagraph"/>
              <w:ind w:left="0"/>
              <w:rPr>
                <w:sz w:val="24"/>
                <w:szCs w:val="24"/>
              </w:rPr>
            </w:pPr>
          </w:p>
        </w:tc>
        <w:tc>
          <w:tcPr>
            <w:tcW w:w="990" w:type="dxa"/>
          </w:tcPr>
          <w:p w14:paraId="00547153" w14:textId="77777777" w:rsidR="00E16FF2" w:rsidRPr="00BC36FF" w:rsidRDefault="00E16FF2" w:rsidP="00D62327">
            <w:pPr>
              <w:pStyle w:val="ListParagraph"/>
              <w:ind w:left="0"/>
              <w:rPr>
                <w:sz w:val="24"/>
                <w:szCs w:val="24"/>
              </w:rPr>
            </w:pPr>
          </w:p>
        </w:tc>
      </w:tr>
      <w:tr w:rsidR="00E16FF2" w:rsidRPr="00BC36FF" w14:paraId="57F5113F" w14:textId="428C26D0" w:rsidTr="70864C9F">
        <w:tc>
          <w:tcPr>
            <w:tcW w:w="1239" w:type="dxa"/>
          </w:tcPr>
          <w:p w14:paraId="0A392C6A" w14:textId="77777777" w:rsidR="00E16FF2" w:rsidRPr="00BC36FF" w:rsidRDefault="00E16FF2" w:rsidP="00D62327">
            <w:pPr>
              <w:pStyle w:val="ListParagraph"/>
              <w:ind w:left="0"/>
              <w:rPr>
                <w:sz w:val="24"/>
                <w:szCs w:val="24"/>
              </w:rPr>
            </w:pPr>
          </w:p>
        </w:tc>
        <w:tc>
          <w:tcPr>
            <w:tcW w:w="3796" w:type="dxa"/>
          </w:tcPr>
          <w:p w14:paraId="2842C37F" w14:textId="77777777" w:rsidR="00E16FF2" w:rsidRDefault="009172C4" w:rsidP="640F75B8">
            <w:pPr>
              <w:pStyle w:val="ListParagraph"/>
              <w:ind w:left="0"/>
            </w:pPr>
            <w:r w:rsidRPr="640F75B8">
              <w:rPr>
                <w:sz w:val="24"/>
                <w:szCs w:val="24"/>
              </w:rPr>
              <w:t>P</w:t>
            </w:r>
            <w:r w:rsidRPr="640F75B8">
              <w:t>harmacy</w:t>
            </w:r>
          </w:p>
          <w:p w14:paraId="6AF95F86" w14:textId="6179B740" w:rsidR="009172C4" w:rsidRDefault="009172C4" w:rsidP="640F75B8">
            <w:pPr>
              <w:pStyle w:val="ListParagraph"/>
              <w:numPr>
                <w:ilvl w:val="0"/>
                <w:numId w:val="21"/>
              </w:numPr>
              <w:ind w:left="176" w:hanging="180"/>
            </w:pPr>
            <w:r w:rsidRPr="640F75B8">
              <w:t>How to access medication after hours</w:t>
            </w:r>
          </w:p>
          <w:p w14:paraId="1AD98E12" w14:textId="20051F45" w:rsidR="009172C4" w:rsidRPr="008A06AE" w:rsidRDefault="77BF3FCE" w:rsidP="640F75B8">
            <w:pPr>
              <w:pStyle w:val="ListParagraph"/>
              <w:numPr>
                <w:ilvl w:val="0"/>
                <w:numId w:val="21"/>
              </w:numPr>
              <w:ind w:left="176" w:hanging="180"/>
            </w:pPr>
            <w:r w:rsidRPr="640F75B8">
              <w:t>MediSystem (LTC)</w:t>
            </w:r>
          </w:p>
        </w:tc>
        <w:tc>
          <w:tcPr>
            <w:tcW w:w="810" w:type="dxa"/>
          </w:tcPr>
          <w:p w14:paraId="290583F9" w14:textId="77777777" w:rsidR="00E16FF2" w:rsidRPr="00BC36FF" w:rsidRDefault="00E16FF2" w:rsidP="00D62327">
            <w:pPr>
              <w:pStyle w:val="ListParagraph"/>
              <w:ind w:left="0"/>
              <w:rPr>
                <w:sz w:val="24"/>
                <w:szCs w:val="24"/>
              </w:rPr>
            </w:pPr>
          </w:p>
        </w:tc>
        <w:tc>
          <w:tcPr>
            <w:tcW w:w="3240" w:type="dxa"/>
          </w:tcPr>
          <w:p w14:paraId="13C326F3" w14:textId="47063F58" w:rsidR="00E16FF2" w:rsidRPr="00BC36FF" w:rsidRDefault="00E16FF2" w:rsidP="00D62327">
            <w:pPr>
              <w:pStyle w:val="ListParagraph"/>
              <w:ind w:left="0"/>
              <w:rPr>
                <w:sz w:val="24"/>
                <w:szCs w:val="24"/>
              </w:rPr>
            </w:pPr>
          </w:p>
        </w:tc>
        <w:tc>
          <w:tcPr>
            <w:tcW w:w="990" w:type="dxa"/>
          </w:tcPr>
          <w:p w14:paraId="15B9D31B" w14:textId="77777777" w:rsidR="00E16FF2" w:rsidRPr="00BC36FF" w:rsidRDefault="00E16FF2" w:rsidP="00D62327">
            <w:pPr>
              <w:pStyle w:val="ListParagraph"/>
              <w:ind w:left="0"/>
              <w:rPr>
                <w:sz w:val="24"/>
                <w:szCs w:val="24"/>
              </w:rPr>
            </w:pPr>
          </w:p>
        </w:tc>
      </w:tr>
      <w:tr w:rsidR="00E16FF2" w:rsidRPr="00BC36FF" w14:paraId="29495BA2" w14:textId="2979FECF" w:rsidTr="70864C9F">
        <w:tc>
          <w:tcPr>
            <w:tcW w:w="1239" w:type="dxa"/>
          </w:tcPr>
          <w:p w14:paraId="78BEFD2A" w14:textId="77777777" w:rsidR="00E16FF2" w:rsidRPr="00BC36FF" w:rsidRDefault="00E16FF2" w:rsidP="00D62327">
            <w:pPr>
              <w:pStyle w:val="ListParagraph"/>
              <w:ind w:left="0"/>
              <w:rPr>
                <w:sz w:val="24"/>
                <w:szCs w:val="24"/>
              </w:rPr>
            </w:pPr>
          </w:p>
        </w:tc>
        <w:tc>
          <w:tcPr>
            <w:tcW w:w="3796" w:type="dxa"/>
          </w:tcPr>
          <w:p w14:paraId="6F94DC09" w14:textId="7BC20BE0" w:rsidR="00E16FF2" w:rsidRDefault="009172C4" w:rsidP="640F75B8">
            <w:pPr>
              <w:pStyle w:val="ListParagraph"/>
              <w:ind w:left="0"/>
            </w:pPr>
            <w:r w:rsidRPr="640F75B8">
              <w:t xml:space="preserve">Medications </w:t>
            </w:r>
            <w:r w:rsidR="005F7843">
              <w:t>f</w:t>
            </w:r>
            <w:r w:rsidRPr="640F75B8">
              <w:t>ridge</w:t>
            </w:r>
          </w:p>
        </w:tc>
        <w:tc>
          <w:tcPr>
            <w:tcW w:w="810" w:type="dxa"/>
          </w:tcPr>
          <w:p w14:paraId="27A76422" w14:textId="77777777" w:rsidR="00E16FF2" w:rsidRPr="00BC36FF" w:rsidRDefault="00E16FF2" w:rsidP="00D62327">
            <w:pPr>
              <w:pStyle w:val="ListParagraph"/>
              <w:ind w:left="0"/>
              <w:rPr>
                <w:sz w:val="24"/>
                <w:szCs w:val="24"/>
              </w:rPr>
            </w:pPr>
          </w:p>
        </w:tc>
        <w:tc>
          <w:tcPr>
            <w:tcW w:w="3240" w:type="dxa"/>
          </w:tcPr>
          <w:p w14:paraId="67B7A70C" w14:textId="77777777" w:rsidR="00E16FF2" w:rsidRPr="00BC36FF" w:rsidRDefault="00E16FF2" w:rsidP="00D62327">
            <w:pPr>
              <w:pStyle w:val="ListParagraph"/>
              <w:ind w:left="0"/>
              <w:rPr>
                <w:sz w:val="24"/>
                <w:szCs w:val="24"/>
              </w:rPr>
            </w:pPr>
          </w:p>
        </w:tc>
        <w:tc>
          <w:tcPr>
            <w:tcW w:w="990" w:type="dxa"/>
          </w:tcPr>
          <w:p w14:paraId="4831203E" w14:textId="77777777" w:rsidR="00E16FF2" w:rsidRPr="00BC36FF" w:rsidRDefault="00E16FF2" w:rsidP="00D62327">
            <w:pPr>
              <w:pStyle w:val="ListParagraph"/>
              <w:ind w:left="0"/>
              <w:rPr>
                <w:sz w:val="24"/>
                <w:szCs w:val="24"/>
              </w:rPr>
            </w:pPr>
          </w:p>
        </w:tc>
      </w:tr>
      <w:tr w:rsidR="00E16FF2" w:rsidRPr="00BC36FF" w14:paraId="4B5BEFC6" w14:textId="503CB7D1" w:rsidTr="70864C9F">
        <w:tc>
          <w:tcPr>
            <w:tcW w:w="1239" w:type="dxa"/>
          </w:tcPr>
          <w:p w14:paraId="698536F5" w14:textId="77777777" w:rsidR="00E16FF2" w:rsidRPr="00BC36FF" w:rsidRDefault="00E16FF2" w:rsidP="00D62327">
            <w:pPr>
              <w:pStyle w:val="ListParagraph"/>
              <w:ind w:left="0"/>
              <w:rPr>
                <w:sz w:val="24"/>
                <w:szCs w:val="24"/>
              </w:rPr>
            </w:pPr>
          </w:p>
        </w:tc>
        <w:tc>
          <w:tcPr>
            <w:tcW w:w="3796" w:type="dxa"/>
          </w:tcPr>
          <w:p w14:paraId="7D43058C" w14:textId="06CE125D" w:rsidR="00E16FF2" w:rsidRDefault="009172C4" w:rsidP="640F75B8">
            <w:pPr>
              <w:pStyle w:val="ListParagraph"/>
              <w:ind w:left="0"/>
            </w:pPr>
            <w:r w:rsidRPr="640F75B8">
              <w:t xml:space="preserve">Vaccine </w:t>
            </w:r>
            <w:r w:rsidR="005F7843">
              <w:t>f</w:t>
            </w:r>
            <w:r w:rsidRPr="640F75B8">
              <w:t>ridge</w:t>
            </w:r>
          </w:p>
        </w:tc>
        <w:tc>
          <w:tcPr>
            <w:tcW w:w="810" w:type="dxa"/>
          </w:tcPr>
          <w:p w14:paraId="7BC1BAF2" w14:textId="77777777" w:rsidR="00E16FF2" w:rsidRPr="00BC36FF" w:rsidRDefault="00E16FF2" w:rsidP="00D62327">
            <w:pPr>
              <w:pStyle w:val="ListParagraph"/>
              <w:ind w:left="0"/>
              <w:rPr>
                <w:sz w:val="24"/>
                <w:szCs w:val="24"/>
              </w:rPr>
            </w:pPr>
          </w:p>
        </w:tc>
        <w:tc>
          <w:tcPr>
            <w:tcW w:w="3240" w:type="dxa"/>
          </w:tcPr>
          <w:p w14:paraId="3B22BB7D" w14:textId="77777777" w:rsidR="00E16FF2" w:rsidRPr="00BC36FF" w:rsidRDefault="00E16FF2" w:rsidP="00D62327">
            <w:pPr>
              <w:pStyle w:val="ListParagraph"/>
              <w:ind w:left="0"/>
              <w:rPr>
                <w:sz w:val="24"/>
                <w:szCs w:val="24"/>
              </w:rPr>
            </w:pPr>
          </w:p>
        </w:tc>
        <w:tc>
          <w:tcPr>
            <w:tcW w:w="990" w:type="dxa"/>
          </w:tcPr>
          <w:p w14:paraId="4464BA3F" w14:textId="77777777" w:rsidR="00E16FF2" w:rsidRPr="00BC36FF" w:rsidRDefault="00E16FF2" w:rsidP="00D62327">
            <w:pPr>
              <w:pStyle w:val="ListParagraph"/>
              <w:ind w:left="0"/>
              <w:rPr>
                <w:sz w:val="24"/>
                <w:szCs w:val="24"/>
              </w:rPr>
            </w:pPr>
          </w:p>
        </w:tc>
      </w:tr>
      <w:tr w:rsidR="00E16FF2" w:rsidRPr="00BC36FF" w14:paraId="0A6959E7" w14:textId="6749DD40" w:rsidTr="70864C9F">
        <w:tc>
          <w:tcPr>
            <w:tcW w:w="1239" w:type="dxa"/>
          </w:tcPr>
          <w:p w14:paraId="17B246DD" w14:textId="77777777" w:rsidR="00E16FF2" w:rsidRPr="00BC36FF" w:rsidRDefault="00E16FF2" w:rsidP="00D62327">
            <w:pPr>
              <w:pStyle w:val="ListParagraph"/>
              <w:ind w:left="0"/>
              <w:rPr>
                <w:sz w:val="24"/>
                <w:szCs w:val="24"/>
              </w:rPr>
            </w:pPr>
          </w:p>
        </w:tc>
        <w:tc>
          <w:tcPr>
            <w:tcW w:w="3796" w:type="dxa"/>
          </w:tcPr>
          <w:p w14:paraId="100C5B58" w14:textId="4E5D33EC" w:rsidR="00E16FF2" w:rsidRDefault="009172C4" w:rsidP="640F75B8">
            <w:pPr>
              <w:pStyle w:val="ListParagraph"/>
              <w:ind w:left="0"/>
            </w:pPr>
            <w:r w:rsidRPr="640F75B8">
              <w:t xml:space="preserve">Disposal of </w:t>
            </w:r>
            <w:r w:rsidR="005F7843">
              <w:t>m</w:t>
            </w:r>
            <w:r w:rsidRPr="640F75B8">
              <w:t>edications</w:t>
            </w:r>
          </w:p>
        </w:tc>
        <w:tc>
          <w:tcPr>
            <w:tcW w:w="810" w:type="dxa"/>
          </w:tcPr>
          <w:p w14:paraId="6BF89DA3" w14:textId="77777777" w:rsidR="00E16FF2" w:rsidRPr="00BC36FF" w:rsidRDefault="00E16FF2" w:rsidP="00D62327">
            <w:pPr>
              <w:pStyle w:val="ListParagraph"/>
              <w:ind w:left="0"/>
              <w:rPr>
                <w:sz w:val="24"/>
                <w:szCs w:val="24"/>
              </w:rPr>
            </w:pPr>
          </w:p>
        </w:tc>
        <w:tc>
          <w:tcPr>
            <w:tcW w:w="3240" w:type="dxa"/>
          </w:tcPr>
          <w:p w14:paraId="66A1FAB9" w14:textId="77777777" w:rsidR="00E16FF2" w:rsidRPr="00BC36FF" w:rsidRDefault="00E16FF2" w:rsidP="00D62327">
            <w:pPr>
              <w:pStyle w:val="ListParagraph"/>
              <w:ind w:left="0"/>
              <w:rPr>
                <w:sz w:val="24"/>
                <w:szCs w:val="24"/>
              </w:rPr>
            </w:pPr>
          </w:p>
        </w:tc>
        <w:tc>
          <w:tcPr>
            <w:tcW w:w="990" w:type="dxa"/>
          </w:tcPr>
          <w:p w14:paraId="17B9BC57" w14:textId="77777777" w:rsidR="00E16FF2" w:rsidRPr="00BC36FF" w:rsidRDefault="00E16FF2" w:rsidP="00D62327">
            <w:pPr>
              <w:pStyle w:val="ListParagraph"/>
              <w:ind w:left="0"/>
              <w:rPr>
                <w:sz w:val="24"/>
                <w:szCs w:val="24"/>
              </w:rPr>
            </w:pPr>
          </w:p>
        </w:tc>
      </w:tr>
      <w:tr w:rsidR="009172C4" w:rsidRPr="00BC36FF" w14:paraId="6E6A85AF" w14:textId="77777777" w:rsidTr="70864C9F">
        <w:tc>
          <w:tcPr>
            <w:tcW w:w="1239" w:type="dxa"/>
          </w:tcPr>
          <w:p w14:paraId="6077EF1C" w14:textId="77777777" w:rsidR="009172C4" w:rsidRPr="00BC36FF" w:rsidRDefault="009172C4" w:rsidP="00D62327">
            <w:pPr>
              <w:pStyle w:val="ListParagraph"/>
              <w:ind w:left="0"/>
              <w:rPr>
                <w:sz w:val="24"/>
                <w:szCs w:val="24"/>
              </w:rPr>
            </w:pPr>
          </w:p>
        </w:tc>
        <w:tc>
          <w:tcPr>
            <w:tcW w:w="3796" w:type="dxa"/>
          </w:tcPr>
          <w:p w14:paraId="4C6BD687" w14:textId="18B4CC03" w:rsidR="009172C4" w:rsidRDefault="009172C4" w:rsidP="640F75B8">
            <w:pPr>
              <w:pStyle w:val="ListParagraph"/>
              <w:ind w:left="0"/>
            </w:pPr>
            <w:r w:rsidRPr="640F75B8">
              <w:t>Medication storage</w:t>
            </w:r>
          </w:p>
          <w:p w14:paraId="3837BBF7" w14:textId="56120C98" w:rsidR="009172C4" w:rsidRDefault="009172C4" w:rsidP="640F75B8">
            <w:pPr>
              <w:pStyle w:val="ListParagraph"/>
              <w:numPr>
                <w:ilvl w:val="0"/>
                <w:numId w:val="22"/>
              </w:numPr>
              <w:ind w:left="176" w:hanging="180"/>
            </w:pPr>
            <w:r w:rsidRPr="640F75B8">
              <w:t>Carts, Pyxis, ward stock</w:t>
            </w:r>
          </w:p>
          <w:p w14:paraId="0D79F56B" w14:textId="5ABB9964" w:rsidR="009172C4" w:rsidRPr="009172C4" w:rsidRDefault="009172C4" w:rsidP="640F75B8">
            <w:pPr>
              <w:pStyle w:val="ListParagraph"/>
              <w:numPr>
                <w:ilvl w:val="0"/>
                <w:numId w:val="22"/>
              </w:numPr>
              <w:ind w:left="176" w:hanging="176"/>
            </w:pPr>
            <w:r w:rsidRPr="640F75B8">
              <w:t xml:space="preserve">Intravenous </w:t>
            </w:r>
            <w:r w:rsidR="005F7843">
              <w:t>m</w:t>
            </w:r>
            <w:r w:rsidRPr="640F75B8">
              <w:t>edications</w:t>
            </w:r>
            <w:r w:rsidR="77BF3FCE" w:rsidRPr="640F75B8">
              <w:t xml:space="preserve"> (acute)</w:t>
            </w:r>
          </w:p>
          <w:p w14:paraId="741CEE25" w14:textId="55D2315B" w:rsidR="009172C4" w:rsidRPr="36406DF0" w:rsidRDefault="009172C4" w:rsidP="640F75B8">
            <w:pPr>
              <w:pStyle w:val="ListParagraph"/>
              <w:numPr>
                <w:ilvl w:val="0"/>
                <w:numId w:val="22"/>
              </w:numPr>
              <w:ind w:left="176" w:hanging="180"/>
            </w:pPr>
            <w:r w:rsidRPr="640F75B8">
              <w:t xml:space="preserve">Home medication </w:t>
            </w:r>
            <w:r w:rsidR="77BF3FCE" w:rsidRPr="640F75B8">
              <w:t>(acute)</w:t>
            </w:r>
          </w:p>
        </w:tc>
        <w:tc>
          <w:tcPr>
            <w:tcW w:w="810" w:type="dxa"/>
          </w:tcPr>
          <w:p w14:paraId="14E8EDA4" w14:textId="77777777" w:rsidR="009172C4" w:rsidRPr="00BC36FF" w:rsidRDefault="009172C4" w:rsidP="00D62327">
            <w:pPr>
              <w:pStyle w:val="ListParagraph"/>
              <w:ind w:left="0"/>
              <w:rPr>
                <w:sz w:val="24"/>
                <w:szCs w:val="24"/>
              </w:rPr>
            </w:pPr>
          </w:p>
        </w:tc>
        <w:tc>
          <w:tcPr>
            <w:tcW w:w="3240" w:type="dxa"/>
          </w:tcPr>
          <w:p w14:paraId="46F16B25" w14:textId="77777777" w:rsidR="009172C4" w:rsidRPr="00BC36FF" w:rsidRDefault="009172C4" w:rsidP="00D62327">
            <w:pPr>
              <w:pStyle w:val="ListParagraph"/>
              <w:ind w:left="0"/>
              <w:rPr>
                <w:sz w:val="24"/>
                <w:szCs w:val="24"/>
              </w:rPr>
            </w:pPr>
          </w:p>
        </w:tc>
        <w:tc>
          <w:tcPr>
            <w:tcW w:w="990" w:type="dxa"/>
          </w:tcPr>
          <w:p w14:paraId="36A8379E" w14:textId="77777777" w:rsidR="009172C4" w:rsidRPr="00BC36FF" w:rsidRDefault="009172C4" w:rsidP="00D62327">
            <w:pPr>
              <w:pStyle w:val="ListParagraph"/>
              <w:ind w:left="0"/>
              <w:rPr>
                <w:sz w:val="24"/>
                <w:szCs w:val="24"/>
              </w:rPr>
            </w:pPr>
          </w:p>
        </w:tc>
      </w:tr>
    </w:tbl>
    <w:p w14:paraId="7927D2FF" w14:textId="77777777" w:rsidR="00D56FC9" w:rsidRPr="00D56FC9" w:rsidRDefault="00D56FC9" w:rsidP="00D56FC9">
      <w:pPr>
        <w:pStyle w:val="ListParagraph"/>
        <w:rPr>
          <w:b/>
          <w:sz w:val="32"/>
          <w:szCs w:val="32"/>
        </w:rPr>
      </w:pPr>
    </w:p>
    <w:p w14:paraId="312AA96F" w14:textId="1AEEA0BD" w:rsidR="00853D27" w:rsidRPr="009172C4" w:rsidRDefault="009172C4" w:rsidP="009172C4">
      <w:pPr>
        <w:pStyle w:val="ListParagraph"/>
        <w:numPr>
          <w:ilvl w:val="0"/>
          <w:numId w:val="3"/>
        </w:numPr>
        <w:rPr>
          <w:b/>
          <w:sz w:val="32"/>
          <w:szCs w:val="32"/>
        </w:rPr>
      </w:pPr>
      <w:r w:rsidRPr="045C53D4">
        <w:rPr>
          <w:b/>
          <w:bCs/>
          <w:sz w:val="32"/>
          <w:szCs w:val="32"/>
        </w:rPr>
        <w:t>Equipment</w:t>
      </w:r>
    </w:p>
    <w:tbl>
      <w:tblPr>
        <w:tblStyle w:val="TableGrid"/>
        <w:tblW w:w="10075" w:type="dxa"/>
        <w:tblInd w:w="720" w:type="dxa"/>
        <w:tblLook w:val="04A0" w:firstRow="1" w:lastRow="0" w:firstColumn="1" w:lastColumn="0" w:noHBand="0" w:noVBand="1"/>
      </w:tblPr>
      <w:tblGrid>
        <w:gridCol w:w="1258"/>
        <w:gridCol w:w="3777"/>
        <w:gridCol w:w="810"/>
        <w:gridCol w:w="3240"/>
        <w:gridCol w:w="990"/>
      </w:tblGrid>
      <w:tr w:rsidR="00E16FF2" w:rsidRPr="00BC36FF" w14:paraId="0B3EDB23" w14:textId="716EDC78" w:rsidTr="3C5DC224">
        <w:tc>
          <w:tcPr>
            <w:tcW w:w="1258" w:type="dxa"/>
          </w:tcPr>
          <w:p w14:paraId="1C5F245D" w14:textId="77777777" w:rsidR="00E16FF2" w:rsidRPr="00BC36FF" w:rsidRDefault="00E16FF2" w:rsidP="00D62327">
            <w:pPr>
              <w:pStyle w:val="ListParagraph"/>
              <w:ind w:left="0"/>
              <w:jc w:val="center"/>
              <w:rPr>
                <w:sz w:val="24"/>
                <w:szCs w:val="24"/>
              </w:rPr>
            </w:pPr>
            <w:r w:rsidRPr="00BC36FF">
              <w:rPr>
                <w:sz w:val="24"/>
                <w:szCs w:val="24"/>
              </w:rPr>
              <w:t>Employee Initial</w:t>
            </w:r>
          </w:p>
        </w:tc>
        <w:tc>
          <w:tcPr>
            <w:tcW w:w="3777" w:type="dxa"/>
          </w:tcPr>
          <w:p w14:paraId="1CAB7D44" w14:textId="77777777" w:rsidR="00E16FF2" w:rsidRPr="00BC36FF" w:rsidRDefault="00E16FF2" w:rsidP="00D62327">
            <w:pPr>
              <w:pStyle w:val="ListParagraph"/>
              <w:ind w:left="0"/>
              <w:jc w:val="center"/>
              <w:rPr>
                <w:sz w:val="24"/>
                <w:szCs w:val="24"/>
              </w:rPr>
            </w:pPr>
            <w:r>
              <w:rPr>
                <w:sz w:val="24"/>
                <w:szCs w:val="24"/>
              </w:rPr>
              <w:t>Topic</w:t>
            </w:r>
          </w:p>
        </w:tc>
        <w:tc>
          <w:tcPr>
            <w:tcW w:w="810" w:type="dxa"/>
          </w:tcPr>
          <w:p w14:paraId="26DF7512" w14:textId="77777777" w:rsidR="00E16FF2" w:rsidRPr="00BC36FF" w:rsidRDefault="00E16FF2" w:rsidP="00D62327">
            <w:pPr>
              <w:pStyle w:val="ListParagraph"/>
              <w:ind w:left="0"/>
              <w:jc w:val="center"/>
              <w:rPr>
                <w:sz w:val="24"/>
                <w:szCs w:val="24"/>
              </w:rPr>
            </w:pPr>
            <w:r>
              <w:rPr>
                <w:sz w:val="24"/>
                <w:szCs w:val="24"/>
              </w:rPr>
              <w:t>Date</w:t>
            </w:r>
          </w:p>
        </w:tc>
        <w:tc>
          <w:tcPr>
            <w:tcW w:w="3240" w:type="dxa"/>
          </w:tcPr>
          <w:p w14:paraId="6FF2C211" w14:textId="77777777" w:rsidR="00E16FF2" w:rsidRPr="00BC36FF" w:rsidRDefault="00E16FF2" w:rsidP="00D62327">
            <w:pPr>
              <w:pStyle w:val="ListParagraph"/>
              <w:ind w:left="0"/>
              <w:jc w:val="center"/>
              <w:rPr>
                <w:sz w:val="24"/>
                <w:szCs w:val="24"/>
              </w:rPr>
            </w:pPr>
            <w:r>
              <w:rPr>
                <w:sz w:val="24"/>
                <w:szCs w:val="24"/>
              </w:rPr>
              <w:t>Comments</w:t>
            </w:r>
          </w:p>
        </w:tc>
        <w:tc>
          <w:tcPr>
            <w:tcW w:w="990" w:type="dxa"/>
          </w:tcPr>
          <w:p w14:paraId="450CEBEB" w14:textId="6CB7724A" w:rsidR="00E16FF2" w:rsidRDefault="00E16FF2" w:rsidP="00D62327">
            <w:pPr>
              <w:pStyle w:val="ListParagraph"/>
              <w:ind w:left="0"/>
              <w:jc w:val="center"/>
              <w:rPr>
                <w:sz w:val="24"/>
                <w:szCs w:val="24"/>
              </w:rPr>
            </w:pPr>
            <w:r>
              <w:rPr>
                <w:sz w:val="24"/>
                <w:szCs w:val="24"/>
              </w:rPr>
              <w:t>N/A</w:t>
            </w:r>
          </w:p>
        </w:tc>
      </w:tr>
      <w:tr w:rsidR="00E16FF2" w:rsidRPr="00BC36FF" w14:paraId="3CE8FAF1" w14:textId="1BC367D2" w:rsidTr="3C5DC224">
        <w:tc>
          <w:tcPr>
            <w:tcW w:w="1258" w:type="dxa"/>
          </w:tcPr>
          <w:p w14:paraId="513DA1E0" w14:textId="77777777" w:rsidR="00E16FF2" w:rsidRPr="00BC36FF" w:rsidRDefault="00E16FF2" w:rsidP="00D62327">
            <w:pPr>
              <w:pStyle w:val="ListParagraph"/>
              <w:ind w:left="0"/>
              <w:rPr>
                <w:sz w:val="24"/>
                <w:szCs w:val="24"/>
              </w:rPr>
            </w:pPr>
          </w:p>
        </w:tc>
        <w:tc>
          <w:tcPr>
            <w:tcW w:w="3777" w:type="dxa"/>
          </w:tcPr>
          <w:p w14:paraId="5CD03515" w14:textId="2AC04A28" w:rsidR="00E16FF2" w:rsidRPr="009E518D" w:rsidRDefault="280EAFDC" w:rsidP="76859F85">
            <w:pPr>
              <w:pStyle w:val="ListParagraph"/>
              <w:ind w:left="0"/>
            </w:pPr>
            <w:r w:rsidRPr="009E518D">
              <w:t>Glucometer and docking stations</w:t>
            </w:r>
          </w:p>
          <w:p w14:paraId="0999E22D" w14:textId="5B1FA80D" w:rsidR="00E16FF2" w:rsidRPr="009E518D" w:rsidRDefault="005F7843" w:rsidP="260EC29F">
            <w:pPr>
              <w:pStyle w:val="ListParagraph"/>
              <w:ind w:left="0"/>
              <w:rPr>
                <w:rFonts w:ascii="Tahoma" w:eastAsia="Tahoma" w:hAnsi="Tahoma" w:cs="Tahoma"/>
              </w:rPr>
            </w:pPr>
            <w:r w:rsidRPr="009E518D">
              <w:rPr>
                <w:noProof/>
              </w:rPr>
              <w:drawing>
                <wp:anchor distT="0" distB="0" distL="114300" distR="114300" simplePos="0" relativeHeight="251664896" behindDoc="1" locked="0" layoutInCell="1" allowOverlap="1" wp14:anchorId="3C72C6C3" wp14:editId="4402C492">
                  <wp:simplePos x="0" y="0"/>
                  <wp:positionH relativeFrom="column">
                    <wp:posOffset>0</wp:posOffset>
                  </wp:positionH>
                  <wp:positionV relativeFrom="paragraph">
                    <wp:posOffset>224790</wp:posOffset>
                  </wp:positionV>
                  <wp:extent cx="640080" cy="640080"/>
                  <wp:effectExtent l="0" t="0" r="7620" b="7620"/>
                  <wp:wrapSquare wrapText="bothSides"/>
                  <wp:docPr id="1276544921" name="Picture 127654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4307F4B2" w:rsidRPr="009E518D">
              <w:t xml:space="preserve">Please </w:t>
            </w:r>
            <w:r w:rsidR="4307F4B2" w:rsidRPr="009E518D">
              <w:rPr>
                <w:rFonts w:cstheme="minorHAnsi"/>
              </w:rPr>
              <w:t xml:space="preserve">complete </w:t>
            </w:r>
            <w:r w:rsidR="4307F4B2" w:rsidRPr="00D56FC9">
              <w:rPr>
                <w:rFonts w:eastAsia="Tahoma" w:cstheme="minorHAnsi"/>
                <w:bCs/>
                <w:u w:val="single"/>
              </w:rPr>
              <w:t>Blood Glucose Monitor-StatStrip (Nova)</w:t>
            </w:r>
            <w:r w:rsidR="4307F4B2" w:rsidRPr="00D56FC9">
              <w:rPr>
                <w:rFonts w:eastAsia="Tahoma" w:cstheme="minorHAnsi"/>
                <w:u w:val="single"/>
              </w:rPr>
              <w:t xml:space="preserve"> course</w:t>
            </w:r>
            <w:r w:rsidR="4307F4B2" w:rsidRPr="00D56FC9">
              <w:rPr>
                <w:rFonts w:eastAsia="Tahoma" w:cstheme="minorHAnsi"/>
              </w:rPr>
              <w:t xml:space="preserve"> on the LMS</w:t>
            </w:r>
            <w:r w:rsidR="4C168799" w:rsidRPr="00D56FC9">
              <w:rPr>
                <w:rFonts w:ascii="Tahoma" w:eastAsia="Tahoma" w:hAnsi="Tahoma" w:cs="Tahoma"/>
              </w:rPr>
              <w:t xml:space="preserve"> </w:t>
            </w:r>
            <w:r w:rsidR="4C168799" w:rsidRPr="009E518D">
              <w:rPr>
                <w:rFonts w:eastAsia="Tahoma" w:cstheme="minorHAnsi"/>
              </w:rPr>
              <w:t>(link to the LMS, please log in</w:t>
            </w:r>
            <w:r w:rsidR="0454D667" w:rsidRPr="009E518D">
              <w:rPr>
                <w:rFonts w:eastAsia="Tahoma" w:cstheme="minorHAnsi"/>
              </w:rPr>
              <w:t>, register and launch the course)</w:t>
            </w:r>
          </w:p>
        </w:tc>
        <w:tc>
          <w:tcPr>
            <w:tcW w:w="810" w:type="dxa"/>
          </w:tcPr>
          <w:p w14:paraId="75CAC6F5" w14:textId="77777777" w:rsidR="00E16FF2" w:rsidRPr="00BC36FF" w:rsidRDefault="00E16FF2" w:rsidP="00D62327">
            <w:pPr>
              <w:pStyle w:val="ListParagraph"/>
              <w:ind w:left="0"/>
              <w:rPr>
                <w:sz w:val="24"/>
                <w:szCs w:val="24"/>
              </w:rPr>
            </w:pPr>
          </w:p>
        </w:tc>
        <w:tc>
          <w:tcPr>
            <w:tcW w:w="3240" w:type="dxa"/>
          </w:tcPr>
          <w:p w14:paraId="1D0656FE" w14:textId="77777777" w:rsidR="00E16FF2" w:rsidRPr="00BC36FF" w:rsidRDefault="00E16FF2" w:rsidP="00D62327">
            <w:pPr>
              <w:pStyle w:val="ListParagraph"/>
              <w:ind w:left="0"/>
              <w:rPr>
                <w:sz w:val="24"/>
                <w:szCs w:val="24"/>
              </w:rPr>
            </w:pPr>
          </w:p>
        </w:tc>
        <w:tc>
          <w:tcPr>
            <w:tcW w:w="990" w:type="dxa"/>
          </w:tcPr>
          <w:p w14:paraId="3272A7C6" w14:textId="77777777" w:rsidR="00E16FF2" w:rsidRPr="00BC36FF" w:rsidRDefault="00E16FF2" w:rsidP="00D62327">
            <w:pPr>
              <w:pStyle w:val="ListParagraph"/>
              <w:ind w:left="0"/>
              <w:rPr>
                <w:sz w:val="24"/>
                <w:szCs w:val="24"/>
              </w:rPr>
            </w:pPr>
          </w:p>
        </w:tc>
      </w:tr>
      <w:tr w:rsidR="00E16FF2" w:rsidRPr="00BC36FF" w14:paraId="68B667E4" w14:textId="739B3184" w:rsidTr="3C5DC224">
        <w:tc>
          <w:tcPr>
            <w:tcW w:w="1258" w:type="dxa"/>
          </w:tcPr>
          <w:p w14:paraId="7B37605A" w14:textId="133D1DCC" w:rsidR="00E16FF2" w:rsidRPr="00BC36FF" w:rsidRDefault="00E16FF2" w:rsidP="00D62327">
            <w:pPr>
              <w:pStyle w:val="ListParagraph"/>
              <w:ind w:left="0"/>
              <w:rPr>
                <w:sz w:val="24"/>
                <w:szCs w:val="24"/>
              </w:rPr>
            </w:pPr>
          </w:p>
        </w:tc>
        <w:tc>
          <w:tcPr>
            <w:tcW w:w="3777" w:type="dxa"/>
          </w:tcPr>
          <w:p w14:paraId="7F85668E" w14:textId="2C627161" w:rsidR="00E16FF2" w:rsidRPr="009E518D" w:rsidRDefault="768E349C" w:rsidP="640F75B8">
            <w:pPr>
              <w:pStyle w:val="ListParagraph"/>
              <w:ind w:left="0"/>
            </w:pPr>
            <w:r w:rsidRPr="009E518D">
              <w:t>B.</w:t>
            </w:r>
            <w:r w:rsidR="093DC5A7" w:rsidRPr="009E518D">
              <w:t xml:space="preserve"> </w:t>
            </w:r>
            <w:r w:rsidRPr="009E518D">
              <w:t xml:space="preserve">Braun IV pumps </w:t>
            </w:r>
            <w:r w:rsidR="77BF3FCE" w:rsidRPr="009E518D">
              <w:t>(acute)</w:t>
            </w:r>
          </w:p>
          <w:p w14:paraId="1B97D301" w14:textId="40750964" w:rsidR="001852E0" w:rsidRPr="009E518D" w:rsidRDefault="00100276" w:rsidP="00100276">
            <w:r w:rsidRPr="009E518D">
              <w:rPr>
                <w:noProof/>
              </w:rPr>
              <w:drawing>
                <wp:anchor distT="0" distB="0" distL="114300" distR="114300" simplePos="0" relativeHeight="251656704" behindDoc="0" locked="0" layoutInCell="1" allowOverlap="1" wp14:anchorId="594874D7" wp14:editId="02F12FC2">
                  <wp:simplePos x="0" y="0"/>
                  <wp:positionH relativeFrom="column">
                    <wp:posOffset>-4445</wp:posOffset>
                  </wp:positionH>
                  <wp:positionV relativeFrom="paragraph">
                    <wp:posOffset>358140</wp:posOffset>
                  </wp:positionV>
                  <wp:extent cx="643670" cy="643670"/>
                  <wp:effectExtent l="0" t="0" r="4445" b="4445"/>
                  <wp:wrapSquare wrapText="bothSides"/>
                  <wp:docPr id="272979404" name="Picture 272979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3670" cy="643670"/>
                          </a:xfrm>
                          <a:prstGeom prst="rect">
                            <a:avLst/>
                          </a:prstGeom>
                        </pic:spPr>
                      </pic:pic>
                    </a:graphicData>
                  </a:graphic>
                  <wp14:sizeRelH relativeFrom="page">
                    <wp14:pctWidth>0</wp14:pctWidth>
                  </wp14:sizeRelH>
                  <wp14:sizeRelV relativeFrom="page">
                    <wp14:pctHeight>0</wp14:pctHeight>
                  </wp14:sizeRelV>
                </wp:anchor>
              </w:drawing>
            </w:r>
            <w:r>
              <w:t xml:space="preserve">Please complete </w:t>
            </w:r>
            <w:r w:rsidR="3B8F8080" w:rsidRPr="00100276">
              <w:rPr>
                <w:u w:val="single"/>
              </w:rPr>
              <w:t>B.Braun Infusomat Infusion Pump Course</w:t>
            </w:r>
            <w:r w:rsidR="3B8F8080" w:rsidRPr="009E518D">
              <w:t xml:space="preserve"> on</w:t>
            </w:r>
            <w:r w:rsidR="00D56FC9">
              <w:t xml:space="preserve"> the</w:t>
            </w:r>
            <w:r w:rsidR="3B8F8080" w:rsidRPr="009E518D">
              <w:t xml:space="preserve"> </w:t>
            </w:r>
            <w:r w:rsidR="00F34291">
              <w:t>L</w:t>
            </w:r>
            <w:r w:rsidR="3B8F8080" w:rsidRPr="009E518D">
              <w:t>MS if not already completed</w:t>
            </w:r>
            <w:r w:rsidR="00F34291">
              <w:t>.</w:t>
            </w:r>
            <w:r>
              <w:t xml:space="preserve"> (link to the LMS, please log in, register and launch    the course.)</w:t>
            </w:r>
          </w:p>
        </w:tc>
        <w:tc>
          <w:tcPr>
            <w:tcW w:w="810" w:type="dxa"/>
          </w:tcPr>
          <w:p w14:paraId="394798F2" w14:textId="77777777" w:rsidR="00E16FF2" w:rsidRPr="00BC36FF" w:rsidRDefault="00E16FF2" w:rsidP="00D62327">
            <w:pPr>
              <w:pStyle w:val="ListParagraph"/>
              <w:ind w:left="0"/>
              <w:rPr>
                <w:sz w:val="24"/>
                <w:szCs w:val="24"/>
              </w:rPr>
            </w:pPr>
          </w:p>
        </w:tc>
        <w:tc>
          <w:tcPr>
            <w:tcW w:w="3240" w:type="dxa"/>
          </w:tcPr>
          <w:p w14:paraId="29079D35" w14:textId="77777777" w:rsidR="00E16FF2" w:rsidRPr="00BC36FF" w:rsidRDefault="00E16FF2" w:rsidP="00D62327">
            <w:pPr>
              <w:pStyle w:val="ListParagraph"/>
              <w:ind w:left="0"/>
              <w:rPr>
                <w:sz w:val="24"/>
                <w:szCs w:val="24"/>
              </w:rPr>
            </w:pPr>
          </w:p>
        </w:tc>
        <w:tc>
          <w:tcPr>
            <w:tcW w:w="990" w:type="dxa"/>
          </w:tcPr>
          <w:p w14:paraId="23C785F2" w14:textId="77777777" w:rsidR="00E16FF2" w:rsidRPr="00BC36FF" w:rsidRDefault="00E16FF2" w:rsidP="00D62327">
            <w:pPr>
              <w:pStyle w:val="ListParagraph"/>
              <w:ind w:left="0"/>
              <w:rPr>
                <w:sz w:val="24"/>
                <w:szCs w:val="24"/>
              </w:rPr>
            </w:pPr>
          </w:p>
        </w:tc>
      </w:tr>
      <w:tr w:rsidR="00E16FF2" w:rsidRPr="00BC36FF" w14:paraId="04B62E70" w14:textId="386A6B75" w:rsidTr="3C5DC224">
        <w:tc>
          <w:tcPr>
            <w:tcW w:w="1258" w:type="dxa"/>
          </w:tcPr>
          <w:p w14:paraId="17686DC7" w14:textId="77777777" w:rsidR="00E16FF2" w:rsidRPr="00BC36FF" w:rsidRDefault="00E16FF2" w:rsidP="00D62327">
            <w:pPr>
              <w:pStyle w:val="ListParagraph"/>
              <w:ind w:left="0"/>
              <w:rPr>
                <w:sz w:val="24"/>
                <w:szCs w:val="24"/>
              </w:rPr>
            </w:pPr>
          </w:p>
        </w:tc>
        <w:tc>
          <w:tcPr>
            <w:tcW w:w="3777" w:type="dxa"/>
          </w:tcPr>
          <w:p w14:paraId="50C8F18E" w14:textId="4605B75D" w:rsidR="001852E0" w:rsidRPr="001852E0" w:rsidRDefault="768E349C" w:rsidP="640F75B8">
            <w:pPr>
              <w:pStyle w:val="ListParagraph"/>
              <w:ind w:left="0"/>
            </w:pPr>
            <w:r w:rsidRPr="640F75B8">
              <w:t xml:space="preserve">IV </w:t>
            </w:r>
            <w:r w:rsidR="00D56FC9">
              <w:t>s</w:t>
            </w:r>
            <w:r w:rsidRPr="640F75B8">
              <w:t>upplies (ie</w:t>
            </w:r>
            <w:r w:rsidR="00D56FC9">
              <w:t>.</w:t>
            </w:r>
            <w:r w:rsidRPr="640F75B8">
              <w:t xml:space="preserve"> </w:t>
            </w:r>
            <w:r w:rsidR="00F34291">
              <w:t>Au</w:t>
            </w:r>
            <w:r w:rsidRPr="640F75B8">
              <w:t xml:space="preserve">toguard or </w:t>
            </w:r>
            <w:r w:rsidR="00F34291">
              <w:t>N</w:t>
            </w:r>
            <w:r w:rsidRPr="640F75B8">
              <w:t>exiva), different IV fluids, tubing options</w:t>
            </w:r>
            <w:r w:rsidR="77BF3FCE" w:rsidRPr="640F75B8">
              <w:t xml:space="preserve"> (acute)</w:t>
            </w:r>
          </w:p>
        </w:tc>
        <w:tc>
          <w:tcPr>
            <w:tcW w:w="810" w:type="dxa"/>
          </w:tcPr>
          <w:p w14:paraId="53BD644D" w14:textId="77777777" w:rsidR="00E16FF2" w:rsidRPr="00BC36FF" w:rsidRDefault="00E16FF2" w:rsidP="00D62327">
            <w:pPr>
              <w:pStyle w:val="ListParagraph"/>
              <w:ind w:left="0"/>
              <w:rPr>
                <w:sz w:val="24"/>
                <w:szCs w:val="24"/>
              </w:rPr>
            </w:pPr>
          </w:p>
        </w:tc>
        <w:tc>
          <w:tcPr>
            <w:tcW w:w="3240" w:type="dxa"/>
          </w:tcPr>
          <w:p w14:paraId="2BBD94B2" w14:textId="77777777" w:rsidR="00E16FF2" w:rsidRPr="00BC36FF" w:rsidRDefault="00E16FF2" w:rsidP="00D62327">
            <w:pPr>
              <w:pStyle w:val="ListParagraph"/>
              <w:ind w:left="0"/>
              <w:rPr>
                <w:sz w:val="24"/>
                <w:szCs w:val="24"/>
              </w:rPr>
            </w:pPr>
          </w:p>
        </w:tc>
        <w:tc>
          <w:tcPr>
            <w:tcW w:w="990" w:type="dxa"/>
          </w:tcPr>
          <w:p w14:paraId="65A93979" w14:textId="77777777" w:rsidR="00E16FF2" w:rsidRPr="00BC36FF" w:rsidRDefault="00E16FF2" w:rsidP="00D62327">
            <w:pPr>
              <w:pStyle w:val="ListParagraph"/>
              <w:ind w:left="0"/>
              <w:rPr>
                <w:sz w:val="24"/>
                <w:szCs w:val="24"/>
              </w:rPr>
            </w:pPr>
          </w:p>
        </w:tc>
      </w:tr>
      <w:tr w:rsidR="3C5DC224" w14:paraId="34580C14" w14:textId="77777777" w:rsidTr="3C5DC224">
        <w:trPr>
          <w:trHeight w:val="300"/>
        </w:trPr>
        <w:tc>
          <w:tcPr>
            <w:tcW w:w="1258" w:type="dxa"/>
          </w:tcPr>
          <w:p w14:paraId="34A143F3" w14:textId="12684F25" w:rsidR="3C5DC224" w:rsidRDefault="3C5DC224" w:rsidP="3C5DC224">
            <w:pPr>
              <w:pStyle w:val="ListParagraph"/>
              <w:rPr>
                <w:sz w:val="24"/>
                <w:szCs w:val="24"/>
              </w:rPr>
            </w:pPr>
          </w:p>
        </w:tc>
        <w:tc>
          <w:tcPr>
            <w:tcW w:w="3777" w:type="dxa"/>
          </w:tcPr>
          <w:p w14:paraId="34EDF2E5" w14:textId="114B9FE9" w:rsidR="4F3F46C7" w:rsidRPr="005D0AFA" w:rsidRDefault="4F3F46C7" w:rsidP="3C5DC224">
            <w:pPr>
              <w:rPr>
                <w:color w:val="FF0000"/>
              </w:rPr>
            </w:pPr>
            <w:r w:rsidRPr="005D0AFA">
              <w:t>CVAD supplies</w:t>
            </w:r>
          </w:p>
        </w:tc>
        <w:tc>
          <w:tcPr>
            <w:tcW w:w="810" w:type="dxa"/>
          </w:tcPr>
          <w:p w14:paraId="76FF49B9" w14:textId="5C58011D" w:rsidR="3C5DC224" w:rsidRDefault="3C5DC224" w:rsidP="3C5DC224">
            <w:pPr>
              <w:pStyle w:val="ListParagraph"/>
              <w:rPr>
                <w:sz w:val="24"/>
                <w:szCs w:val="24"/>
              </w:rPr>
            </w:pPr>
          </w:p>
        </w:tc>
        <w:tc>
          <w:tcPr>
            <w:tcW w:w="3240" w:type="dxa"/>
          </w:tcPr>
          <w:p w14:paraId="5EA5323B" w14:textId="49306C12" w:rsidR="3C5DC224" w:rsidRDefault="3C5DC224" w:rsidP="3C5DC224">
            <w:pPr>
              <w:pStyle w:val="ListParagraph"/>
              <w:rPr>
                <w:sz w:val="24"/>
                <w:szCs w:val="24"/>
              </w:rPr>
            </w:pPr>
          </w:p>
        </w:tc>
        <w:tc>
          <w:tcPr>
            <w:tcW w:w="990" w:type="dxa"/>
          </w:tcPr>
          <w:p w14:paraId="20F77963" w14:textId="5F62559A" w:rsidR="3C5DC224" w:rsidRDefault="3C5DC224" w:rsidP="3C5DC224">
            <w:pPr>
              <w:pStyle w:val="ListParagraph"/>
              <w:rPr>
                <w:sz w:val="24"/>
                <w:szCs w:val="24"/>
              </w:rPr>
            </w:pPr>
          </w:p>
        </w:tc>
      </w:tr>
      <w:tr w:rsidR="00E16FF2" w:rsidRPr="00BC36FF" w14:paraId="4E0AF4B2" w14:textId="280ECC39" w:rsidTr="3C5DC224">
        <w:tc>
          <w:tcPr>
            <w:tcW w:w="1258" w:type="dxa"/>
          </w:tcPr>
          <w:p w14:paraId="5854DE7F" w14:textId="77777777" w:rsidR="00E16FF2" w:rsidRPr="00BC36FF" w:rsidRDefault="00E16FF2" w:rsidP="00D62327">
            <w:pPr>
              <w:pStyle w:val="ListParagraph"/>
              <w:ind w:left="0"/>
              <w:rPr>
                <w:sz w:val="24"/>
                <w:szCs w:val="24"/>
              </w:rPr>
            </w:pPr>
          </w:p>
        </w:tc>
        <w:tc>
          <w:tcPr>
            <w:tcW w:w="3777" w:type="dxa"/>
          </w:tcPr>
          <w:p w14:paraId="36004791" w14:textId="02B98FD0" w:rsidR="00E16FF2" w:rsidRPr="00BC36FF" w:rsidRDefault="768E349C" w:rsidP="640F75B8">
            <w:pPr>
              <w:pStyle w:val="ListParagraph"/>
              <w:ind w:left="0"/>
            </w:pPr>
            <w:r w:rsidRPr="640F75B8">
              <w:t xml:space="preserve">Suction </w:t>
            </w:r>
            <w:r w:rsidR="00D56FC9">
              <w:t>s</w:t>
            </w:r>
            <w:r w:rsidRPr="640F75B8">
              <w:t>upplies</w:t>
            </w:r>
          </w:p>
        </w:tc>
        <w:tc>
          <w:tcPr>
            <w:tcW w:w="810" w:type="dxa"/>
          </w:tcPr>
          <w:p w14:paraId="2CA7ADD4" w14:textId="77777777" w:rsidR="00E16FF2" w:rsidRPr="00BC36FF" w:rsidRDefault="00E16FF2" w:rsidP="00D62327">
            <w:pPr>
              <w:pStyle w:val="ListParagraph"/>
              <w:ind w:left="0"/>
              <w:rPr>
                <w:sz w:val="24"/>
                <w:szCs w:val="24"/>
              </w:rPr>
            </w:pPr>
          </w:p>
        </w:tc>
        <w:tc>
          <w:tcPr>
            <w:tcW w:w="3240" w:type="dxa"/>
          </w:tcPr>
          <w:p w14:paraId="76614669" w14:textId="77777777" w:rsidR="00E16FF2" w:rsidRPr="00BC36FF" w:rsidRDefault="00E16FF2" w:rsidP="00D62327">
            <w:pPr>
              <w:pStyle w:val="ListParagraph"/>
              <w:ind w:left="0"/>
              <w:rPr>
                <w:sz w:val="24"/>
                <w:szCs w:val="24"/>
              </w:rPr>
            </w:pPr>
          </w:p>
        </w:tc>
        <w:tc>
          <w:tcPr>
            <w:tcW w:w="990" w:type="dxa"/>
          </w:tcPr>
          <w:p w14:paraId="5ABD6472" w14:textId="77777777" w:rsidR="00E16FF2" w:rsidRPr="00BC36FF" w:rsidRDefault="00E16FF2" w:rsidP="00D62327">
            <w:pPr>
              <w:pStyle w:val="ListParagraph"/>
              <w:ind w:left="0"/>
              <w:rPr>
                <w:sz w:val="24"/>
                <w:szCs w:val="24"/>
              </w:rPr>
            </w:pPr>
          </w:p>
        </w:tc>
      </w:tr>
      <w:tr w:rsidR="001852E0" w:rsidRPr="00BC36FF" w14:paraId="665DD934" w14:textId="77777777" w:rsidTr="3C5DC224">
        <w:tc>
          <w:tcPr>
            <w:tcW w:w="1258" w:type="dxa"/>
          </w:tcPr>
          <w:p w14:paraId="3715F71F" w14:textId="77777777" w:rsidR="001852E0" w:rsidRPr="00BC36FF" w:rsidRDefault="001852E0" w:rsidP="00D62327">
            <w:pPr>
              <w:pStyle w:val="ListParagraph"/>
              <w:ind w:left="0"/>
              <w:rPr>
                <w:sz w:val="24"/>
                <w:szCs w:val="24"/>
              </w:rPr>
            </w:pPr>
          </w:p>
        </w:tc>
        <w:tc>
          <w:tcPr>
            <w:tcW w:w="3777" w:type="dxa"/>
          </w:tcPr>
          <w:p w14:paraId="60B620C6" w14:textId="0CCA04BE" w:rsidR="001852E0" w:rsidRDefault="768E349C" w:rsidP="640F75B8">
            <w:pPr>
              <w:pStyle w:val="ListParagraph"/>
              <w:ind w:left="0"/>
            </w:pPr>
            <w:r w:rsidRPr="640F75B8">
              <w:t>Oxygen supplies</w:t>
            </w:r>
          </w:p>
        </w:tc>
        <w:tc>
          <w:tcPr>
            <w:tcW w:w="810" w:type="dxa"/>
          </w:tcPr>
          <w:p w14:paraId="461434D4" w14:textId="77777777" w:rsidR="001852E0" w:rsidRPr="00BC36FF" w:rsidRDefault="001852E0" w:rsidP="00D62327">
            <w:pPr>
              <w:pStyle w:val="ListParagraph"/>
              <w:ind w:left="0"/>
              <w:rPr>
                <w:sz w:val="24"/>
                <w:szCs w:val="24"/>
              </w:rPr>
            </w:pPr>
          </w:p>
        </w:tc>
        <w:tc>
          <w:tcPr>
            <w:tcW w:w="3240" w:type="dxa"/>
          </w:tcPr>
          <w:p w14:paraId="103B8E3F" w14:textId="77777777" w:rsidR="001852E0" w:rsidRPr="00BC36FF" w:rsidRDefault="001852E0" w:rsidP="00D62327">
            <w:pPr>
              <w:pStyle w:val="ListParagraph"/>
              <w:ind w:left="0"/>
              <w:rPr>
                <w:sz w:val="24"/>
                <w:szCs w:val="24"/>
              </w:rPr>
            </w:pPr>
          </w:p>
        </w:tc>
        <w:tc>
          <w:tcPr>
            <w:tcW w:w="990" w:type="dxa"/>
          </w:tcPr>
          <w:p w14:paraId="57CCC992" w14:textId="77777777" w:rsidR="001852E0" w:rsidRPr="00BC36FF" w:rsidRDefault="001852E0" w:rsidP="00D62327">
            <w:pPr>
              <w:pStyle w:val="ListParagraph"/>
              <w:ind w:left="0"/>
              <w:rPr>
                <w:sz w:val="24"/>
                <w:szCs w:val="24"/>
              </w:rPr>
            </w:pPr>
          </w:p>
        </w:tc>
      </w:tr>
      <w:tr w:rsidR="00E16FF2" w:rsidRPr="00BC36FF" w14:paraId="31E278D6" w14:textId="2EC35D08" w:rsidTr="3C5DC224">
        <w:tc>
          <w:tcPr>
            <w:tcW w:w="1258" w:type="dxa"/>
          </w:tcPr>
          <w:p w14:paraId="57590049" w14:textId="77777777" w:rsidR="00E16FF2" w:rsidRPr="00BC36FF" w:rsidRDefault="00E16FF2" w:rsidP="00D62327">
            <w:pPr>
              <w:pStyle w:val="ListParagraph"/>
              <w:ind w:left="0"/>
              <w:rPr>
                <w:sz w:val="24"/>
                <w:szCs w:val="24"/>
              </w:rPr>
            </w:pPr>
          </w:p>
        </w:tc>
        <w:tc>
          <w:tcPr>
            <w:tcW w:w="3777" w:type="dxa"/>
          </w:tcPr>
          <w:p w14:paraId="4ECCF2DB" w14:textId="4312DAC0" w:rsidR="00E16FF2" w:rsidRPr="00BC36FF" w:rsidRDefault="00986BB6" w:rsidP="640F75B8">
            <w:pPr>
              <w:pStyle w:val="ListParagraph"/>
              <w:ind w:left="0"/>
            </w:pPr>
            <w:r w:rsidRPr="640F75B8">
              <w:t>Bladder scanner</w:t>
            </w:r>
            <w:r w:rsidR="77BF3FCE" w:rsidRPr="640F75B8">
              <w:t xml:space="preserve"> </w:t>
            </w:r>
          </w:p>
        </w:tc>
        <w:tc>
          <w:tcPr>
            <w:tcW w:w="810" w:type="dxa"/>
          </w:tcPr>
          <w:p w14:paraId="0C5B615A" w14:textId="77777777" w:rsidR="00E16FF2" w:rsidRPr="00BC36FF" w:rsidRDefault="00E16FF2" w:rsidP="00D62327">
            <w:pPr>
              <w:pStyle w:val="ListParagraph"/>
              <w:ind w:left="0"/>
              <w:rPr>
                <w:sz w:val="24"/>
                <w:szCs w:val="24"/>
              </w:rPr>
            </w:pPr>
          </w:p>
        </w:tc>
        <w:tc>
          <w:tcPr>
            <w:tcW w:w="3240" w:type="dxa"/>
          </w:tcPr>
          <w:p w14:paraId="1A499DFC" w14:textId="77777777" w:rsidR="00E16FF2" w:rsidRPr="00BC36FF" w:rsidRDefault="00E16FF2" w:rsidP="00D62327">
            <w:pPr>
              <w:pStyle w:val="ListParagraph"/>
              <w:ind w:left="0"/>
              <w:rPr>
                <w:sz w:val="24"/>
                <w:szCs w:val="24"/>
              </w:rPr>
            </w:pPr>
          </w:p>
        </w:tc>
        <w:tc>
          <w:tcPr>
            <w:tcW w:w="990" w:type="dxa"/>
          </w:tcPr>
          <w:p w14:paraId="17D4B9CD" w14:textId="77777777" w:rsidR="00E16FF2" w:rsidRPr="00BC36FF" w:rsidRDefault="00E16FF2" w:rsidP="00D62327">
            <w:pPr>
              <w:pStyle w:val="ListParagraph"/>
              <w:ind w:left="0"/>
              <w:rPr>
                <w:sz w:val="24"/>
                <w:szCs w:val="24"/>
              </w:rPr>
            </w:pPr>
          </w:p>
        </w:tc>
      </w:tr>
      <w:tr w:rsidR="00E16FF2" w:rsidRPr="00BC36FF" w14:paraId="6558D8C1" w14:textId="56E8A24C" w:rsidTr="3C5DC224">
        <w:tc>
          <w:tcPr>
            <w:tcW w:w="1258" w:type="dxa"/>
          </w:tcPr>
          <w:p w14:paraId="5E7E3C41" w14:textId="77777777" w:rsidR="00E16FF2" w:rsidRPr="00BC36FF" w:rsidRDefault="00E16FF2" w:rsidP="00D62327">
            <w:pPr>
              <w:pStyle w:val="ListParagraph"/>
              <w:ind w:left="0"/>
              <w:rPr>
                <w:sz w:val="24"/>
                <w:szCs w:val="24"/>
              </w:rPr>
            </w:pPr>
          </w:p>
        </w:tc>
        <w:tc>
          <w:tcPr>
            <w:tcW w:w="3777" w:type="dxa"/>
          </w:tcPr>
          <w:p w14:paraId="3557DC32" w14:textId="472BFF6E" w:rsidR="00E16FF2" w:rsidRDefault="1291A131" w:rsidP="640F75B8">
            <w:pPr>
              <w:pStyle w:val="ListParagraph"/>
              <w:ind w:left="0"/>
            </w:pPr>
            <w:r w:rsidRPr="1C7BCB66">
              <w:t>OT/PT equipment</w:t>
            </w:r>
            <w:r w:rsidR="549333FA" w:rsidRPr="1C7BCB66">
              <w:t xml:space="preserve"> (</w:t>
            </w:r>
            <w:r w:rsidR="00D56FC9">
              <w:t>w</w:t>
            </w:r>
            <w:r w:rsidR="549333FA" w:rsidRPr="1C7BCB66">
              <w:t xml:space="preserve">heelchairs, walkers, </w:t>
            </w:r>
            <w:r w:rsidR="27328DA1" w:rsidRPr="1C7BCB66">
              <w:t>etc.</w:t>
            </w:r>
            <w:r w:rsidR="549333FA" w:rsidRPr="1C7BCB66">
              <w:t>)</w:t>
            </w:r>
            <w:r w:rsidRPr="1C7BCB66">
              <w:t>, SCHIPP equipment</w:t>
            </w:r>
          </w:p>
        </w:tc>
        <w:tc>
          <w:tcPr>
            <w:tcW w:w="810" w:type="dxa"/>
          </w:tcPr>
          <w:p w14:paraId="03F828E4" w14:textId="77777777" w:rsidR="00E16FF2" w:rsidRPr="00BC36FF" w:rsidRDefault="00E16FF2" w:rsidP="00D62327">
            <w:pPr>
              <w:pStyle w:val="ListParagraph"/>
              <w:ind w:left="0"/>
              <w:rPr>
                <w:sz w:val="24"/>
                <w:szCs w:val="24"/>
              </w:rPr>
            </w:pPr>
          </w:p>
        </w:tc>
        <w:tc>
          <w:tcPr>
            <w:tcW w:w="3240" w:type="dxa"/>
          </w:tcPr>
          <w:p w14:paraId="5186B13D" w14:textId="77777777" w:rsidR="00E16FF2" w:rsidRPr="00BC36FF" w:rsidRDefault="00E16FF2" w:rsidP="00D62327">
            <w:pPr>
              <w:pStyle w:val="ListParagraph"/>
              <w:ind w:left="0"/>
              <w:rPr>
                <w:sz w:val="24"/>
                <w:szCs w:val="24"/>
              </w:rPr>
            </w:pPr>
          </w:p>
        </w:tc>
        <w:tc>
          <w:tcPr>
            <w:tcW w:w="990" w:type="dxa"/>
          </w:tcPr>
          <w:p w14:paraId="35A7199F" w14:textId="77777777" w:rsidR="00E16FF2" w:rsidRPr="00BC36FF" w:rsidRDefault="00E16FF2" w:rsidP="00D62327">
            <w:pPr>
              <w:pStyle w:val="ListParagraph"/>
              <w:ind w:left="0"/>
              <w:rPr>
                <w:sz w:val="24"/>
                <w:szCs w:val="24"/>
              </w:rPr>
            </w:pPr>
          </w:p>
        </w:tc>
      </w:tr>
      <w:tr w:rsidR="00E16FF2" w:rsidRPr="00BC36FF" w14:paraId="57B24FA6" w14:textId="668EC4B2" w:rsidTr="3C5DC224">
        <w:tc>
          <w:tcPr>
            <w:tcW w:w="1258" w:type="dxa"/>
          </w:tcPr>
          <w:p w14:paraId="6C57C439" w14:textId="77777777" w:rsidR="00E16FF2" w:rsidRPr="00BC36FF" w:rsidRDefault="00E16FF2" w:rsidP="00D62327">
            <w:pPr>
              <w:pStyle w:val="ListParagraph"/>
              <w:ind w:left="0"/>
              <w:rPr>
                <w:sz w:val="24"/>
                <w:szCs w:val="24"/>
              </w:rPr>
            </w:pPr>
          </w:p>
        </w:tc>
        <w:tc>
          <w:tcPr>
            <w:tcW w:w="3777" w:type="dxa"/>
          </w:tcPr>
          <w:p w14:paraId="5B7B705D" w14:textId="0DAE40BE" w:rsidR="00E16FF2" w:rsidRDefault="768E349C" w:rsidP="640F75B8">
            <w:pPr>
              <w:pStyle w:val="ListParagraph"/>
              <w:ind w:left="0"/>
            </w:pPr>
            <w:r w:rsidRPr="640F75B8">
              <w:t>Portable Vital Signs machine</w:t>
            </w:r>
          </w:p>
        </w:tc>
        <w:tc>
          <w:tcPr>
            <w:tcW w:w="810" w:type="dxa"/>
          </w:tcPr>
          <w:p w14:paraId="3D404BC9" w14:textId="77777777" w:rsidR="00E16FF2" w:rsidRPr="00BC36FF" w:rsidRDefault="00E16FF2" w:rsidP="00D62327">
            <w:pPr>
              <w:pStyle w:val="ListParagraph"/>
              <w:ind w:left="0"/>
              <w:rPr>
                <w:sz w:val="24"/>
                <w:szCs w:val="24"/>
              </w:rPr>
            </w:pPr>
          </w:p>
        </w:tc>
        <w:tc>
          <w:tcPr>
            <w:tcW w:w="3240" w:type="dxa"/>
          </w:tcPr>
          <w:p w14:paraId="31A560F4" w14:textId="77777777" w:rsidR="00E16FF2" w:rsidRPr="00BC36FF" w:rsidRDefault="00E16FF2" w:rsidP="00D62327">
            <w:pPr>
              <w:pStyle w:val="ListParagraph"/>
              <w:ind w:left="0"/>
              <w:rPr>
                <w:sz w:val="24"/>
                <w:szCs w:val="24"/>
              </w:rPr>
            </w:pPr>
          </w:p>
        </w:tc>
        <w:tc>
          <w:tcPr>
            <w:tcW w:w="990" w:type="dxa"/>
          </w:tcPr>
          <w:p w14:paraId="0E1CDC00" w14:textId="77777777" w:rsidR="00E16FF2" w:rsidRPr="00BC36FF" w:rsidRDefault="00E16FF2" w:rsidP="00D62327">
            <w:pPr>
              <w:pStyle w:val="ListParagraph"/>
              <w:ind w:left="0"/>
              <w:rPr>
                <w:sz w:val="24"/>
                <w:szCs w:val="24"/>
              </w:rPr>
            </w:pPr>
          </w:p>
        </w:tc>
      </w:tr>
      <w:tr w:rsidR="007061DB" w:rsidRPr="00BC36FF" w14:paraId="004B6D82" w14:textId="77777777" w:rsidTr="3C5DC224">
        <w:tc>
          <w:tcPr>
            <w:tcW w:w="1258" w:type="dxa"/>
          </w:tcPr>
          <w:p w14:paraId="21CFC3AB" w14:textId="77777777" w:rsidR="007061DB" w:rsidRPr="00BC36FF" w:rsidRDefault="007061DB" w:rsidP="00D62327">
            <w:pPr>
              <w:pStyle w:val="ListParagraph"/>
              <w:ind w:left="0"/>
              <w:rPr>
                <w:sz w:val="24"/>
                <w:szCs w:val="24"/>
              </w:rPr>
            </w:pPr>
          </w:p>
        </w:tc>
        <w:tc>
          <w:tcPr>
            <w:tcW w:w="3777" w:type="dxa"/>
          </w:tcPr>
          <w:p w14:paraId="3A924CB1" w14:textId="5237376B" w:rsidR="007061DB" w:rsidRDefault="77BF3FCE" w:rsidP="640F75B8">
            <w:pPr>
              <w:pStyle w:val="ListParagraph"/>
              <w:ind w:left="0"/>
            </w:pPr>
            <w:r w:rsidRPr="640F75B8">
              <w:t>Scale</w:t>
            </w:r>
          </w:p>
        </w:tc>
        <w:tc>
          <w:tcPr>
            <w:tcW w:w="810" w:type="dxa"/>
          </w:tcPr>
          <w:p w14:paraId="1994E66A" w14:textId="77777777" w:rsidR="007061DB" w:rsidRPr="00BC36FF" w:rsidRDefault="007061DB" w:rsidP="00D62327">
            <w:pPr>
              <w:pStyle w:val="ListParagraph"/>
              <w:ind w:left="0"/>
              <w:rPr>
                <w:sz w:val="24"/>
                <w:szCs w:val="24"/>
              </w:rPr>
            </w:pPr>
          </w:p>
        </w:tc>
        <w:tc>
          <w:tcPr>
            <w:tcW w:w="3240" w:type="dxa"/>
          </w:tcPr>
          <w:p w14:paraId="00582842" w14:textId="77777777" w:rsidR="007061DB" w:rsidRPr="00BC36FF" w:rsidRDefault="007061DB" w:rsidP="00D62327">
            <w:pPr>
              <w:pStyle w:val="ListParagraph"/>
              <w:ind w:left="0"/>
              <w:rPr>
                <w:sz w:val="24"/>
                <w:szCs w:val="24"/>
              </w:rPr>
            </w:pPr>
          </w:p>
        </w:tc>
        <w:tc>
          <w:tcPr>
            <w:tcW w:w="990" w:type="dxa"/>
          </w:tcPr>
          <w:p w14:paraId="510D24D9" w14:textId="77777777" w:rsidR="007061DB" w:rsidRPr="00BC36FF" w:rsidRDefault="007061DB" w:rsidP="00D62327">
            <w:pPr>
              <w:pStyle w:val="ListParagraph"/>
              <w:ind w:left="0"/>
              <w:rPr>
                <w:sz w:val="24"/>
                <w:szCs w:val="24"/>
              </w:rPr>
            </w:pPr>
          </w:p>
        </w:tc>
      </w:tr>
      <w:tr w:rsidR="00E16FF2" w:rsidRPr="00BC36FF" w14:paraId="4A0DB9E8" w14:textId="04309EBB" w:rsidTr="3C5DC224">
        <w:tc>
          <w:tcPr>
            <w:tcW w:w="1258" w:type="dxa"/>
          </w:tcPr>
          <w:p w14:paraId="70DF735C" w14:textId="77777777" w:rsidR="00E16FF2" w:rsidRPr="00BC36FF" w:rsidRDefault="00E16FF2" w:rsidP="00D62327">
            <w:pPr>
              <w:pStyle w:val="ListParagraph"/>
              <w:ind w:left="0"/>
              <w:rPr>
                <w:sz w:val="24"/>
                <w:szCs w:val="24"/>
              </w:rPr>
            </w:pPr>
          </w:p>
        </w:tc>
        <w:tc>
          <w:tcPr>
            <w:tcW w:w="3777" w:type="dxa"/>
          </w:tcPr>
          <w:p w14:paraId="74AF9CD7" w14:textId="303E8CAF" w:rsidR="00E16FF2" w:rsidRDefault="768E349C" w:rsidP="640F75B8">
            <w:pPr>
              <w:pStyle w:val="ListParagraph"/>
              <w:ind w:left="0"/>
            </w:pPr>
            <w:r w:rsidRPr="640F75B8">
              <w:t>Wound care supplies</w:t>
            </w:r>
          </w:p>
        </w:tc>
        <w:tc>
          <w:tcPr>
            <w:tcW w:w="810" w:type="dxa"/>
          </w:tcPr>
          <w:p w14:paraId="3A413BF6" w14:textId="77777777" w:rsidR="00E16FF2" w:rsidRPr="00BC36FF" w:rsidRDefault="00E16FF2" w:rsidP="00D62327">
            <w:pPr>
              <w:pStyle w:val="ListParagraph"/>
              <w:ind w:left="0"/>
              <w:rPr>
                <w:sz w:val="24"/>
                <w:szCs w:val="24"/>
              </w:rPr>
            </w:pPr>
          </w:p>
        </w:tc>
        <w:tc>
          <w:tcPr>
            <w:tcW w:w="3240" w:type="dxa"/>
          </w:tcPr>
          <w:p w14:paraId="37EFA3E3" w14:textId="77777777" w:rsidR="00E16FF2" w:rsidRPr="00BC36FF" w:rsidRDefault="00E16FF2" w:rsidP="00D62327">
            <w:pPr>
              <w:pStyle w:val="ListParagraph"/>
              <w:ind w:left="0"/>
              <w:rPr>
                <w:sz w:val="24"/>
                <w:szCs w:val="24"/>
              </w:rPr>
            </w:pPr>
          </w:p>
        </w:tc>
        <w:tc>
          <w:tcPr>
            <w:tcW w:w="990" w:type="dxa"/>
          </w:tcPr>
          <w:p w14:paraId="58461E49" w14:textId="77777777" w:rsidR="00E16FF2" w:rsidRPr="00BC36FF" w:rsidRDefault="00E16FF2" w:rsidP="00D62327">
            <w:pPr>
              <w:pStyle w:val="ListParagraph"/>
              <w:ind w:left="0"/>
              <w:rPr>
                <w:sz w:val="24"/>
                <w:szCs w:val="24"/>
              </w:rPr>
            </w:pPr>
          </w:p>
        </w:tc>
      </w:tr>
      <w:tr w:rsidR="00E16FF2" w:rsidRPr="00BC36FF" w14:paraId="55B5517C" w14:textId="1504B2C2" w:rsidTr="3C5DC224">
        <w:tc>
          <w:tcPr>
            <w:tcW w:w="1258" w:type="dxa"/>
          </w:tcPr>
          <w:p w14:paraId="41C6AC2A" w14:textId="77777777" w:rsidR="00E16FF2" w:rsidRPr="00BC36FF" w:rsidRDefault="00E16FF2" w:rsidP="00D62327">
            <w:pPr>
              <w:pStyle w:val="ListParagraph"/>
              <w:ind w:left="0"/>
              <w:rPr>
                <w:sz w:val="24"/>
                <w:szCs w:val="24"/>
              </w:rPr>
            </w:pPr>
          </w:p>
        </w:tc>
        <w:tc>
          <w:tcPr>
            <w:tcW w:w="3777" w:type="dxa"/>
          </w:tcPr>
          <w:p w14:paraId="19C0A4A8" w14:textId="5CA66CBD" w:rsidR="00E16FF2" w:rsidRDefault="768E349C" w:rsidP="640F75B8">
            <w:pPr>
              <w:pStyle w:val="ListParagraph"/>
              <w:ind w:left="0"/>
            </w:pPr>
            <w:r w:rsidRPr="640F75B8">
              <w:t>Call bell system</w:t>
            </w:r>
          </w:p>
        </w:tc>
        <w:tc>
          <w:tcPr>
            <w:tcW w:w="810" w:type="dxa"/>
          </w:tcPr>
          <w:p w14:paraId="2DC44586" w14:textId="77777777" w:rsidR="00E16FF2" w:rsidRPr="00BC36FF" w:rsidRDefault="00E16FF2" w:rsidP="00D62327">
            <w:pPr>
              <w:pStyle w:val="ListParagraph"/>
              <w:ind w:left="0"/>
              <w:rPr>
                <w:sz w:val="24"/>
                <w:szCs w:val="24"/>
              </w:rPr>
            </w:pPr>
          </w:p>
        </w:tc>
        <w:tc>
          <w:tcPr>
            <w:tcW w:w="3240" w:type="dxa"/>
          </w:tcPr>
          <w:p w14:paraId="179C9924" w14:textId="18E88A1B" w:rsidR="00E16FF2" w:rsidRPr="00BC36FF" w:rsidRDefault="00E16FF2" w:rsidP="00D62327">
            <w:pPr>
              <w:pStyle w:val="ListParagraph"/>
              <w:ind w:left="0"/>
              <w:rPr>
                <w:sz w:val="24"/>
                <w:szCs w:val="24"/>
              </w:rPr>
            </w:pPr>
            <w:r>
              <w:rPr>
                <w:sz w:val="24"/>
                <w:szCs w:val="24"/>
              </w:rPr>
              <w:t xml:space="preserve"> </w:t>
            </w:r>
          </w:p>
        </w:tc>
        <w:tc>
          <w:tcPr>
            <w:tcW w:w="990" w:type="dxa"/>
          </w:tcPr>
          <w:p w14:paraId="704A86F4" w14:textId="77777777" w:rsidR="00E16FF2" w:rsidRDefault="00E16FF2" w:rsidP="00D62327">
            <w:pPr>
              <w:pStyle w:val="ListParagraph"/>
              <w:ind w:left="0"/>
              <w:rPr>
                <w:sz w:val="24"/>
                <w:szCs w:val="24"/>
              </w:rPr>
            </w:pPr>
          </w:p>
        </w:tc>
      </w:tr>
      <w:tr w:rsidR="00E16FF2" w:rsidRPr="00BC36FF" w14:paraId="41DB5053" w14:textId="76282D9B" w:rsidTr="3C5DC224">
        <w:tc>
          <w:tcPr>
            <w:tcW w:w="1258" w:type="dxa"/>
          </w:tcPr>
          <w:p w14:paraId="1728B4D0" w14:textId="77777777" w:rsidR="00E16FF2" w:rsidRPr="00BC36FF" w:rsidRDefault="00E16FF2" w:rsidP="00D62327">
            <w:pPr>
              <w:pStyle w:val="ListParagraph"/>
              <w:ind w:left="0"/>
              <w:rPr>
                <w:sz w:val="24"/>
                <w:szCs w:val="24"/>
              </w:rPr>
            </w:pPr>
          </w:p>
        </w:tc>
        <w:tc>
          <w:tcPr>
            <w:tcW w:w="3777" w:type="dxa"/>
          </w:tcPr>
          <w:p w14:paraId="38AE5EFF" w14:textId="4001D826" w:rsidR="00E16FF2" w:rsidRDefault="4F01FF44" w:rsidP="0BAE6904">
            <w:pPr>
              <w:pStyle w:val="ListParagraph"/>
              <w:ind w:left="0"/>
              <w:rPr>
                <w:b/>
                <w:bCs/>
                <w:color w:val="FF0000"/>
              </w:rPr>
            </w:pPr>
            <w:r w:rsidRPr="0BAE6904">
              <w:t>Restraints</w:t>
            </w:r>
            <w:r w:rsidR="7F530BBF" w:rsidRPr="0BAE6904">
              <w:t xml:space="preserve"> </w:t>
            </w:r>
          </w:p>
        </w:tc>
        <w:tc>
          <w:tcPr>
            <w:tcW w:w="810" w:type="dxa"/>
          </w:tcPr>
          <w:p w14:paraId="34959D4B" w14:textId="77777777" w:rsidR="00E16FF2" w:rsidRPr="00BC36FF" w:rsidRDefault="00E16FF2" w:rsidP="00D62327">
            <w:pPr>
              <w:pStyle w:val="ListParagraph"/>
              <w:ind w:left="0"/>
              <w:rPr>
                <w:sz w:val="24"/>
                <w:szCs w:val="24"/>
              </w:rPr>
            </w:pPr>
          </w:p>
        </w:tc>
        <w:tc>
          <w:tcPr>
            <w:tcW w:w="3240" w:type="dxa"/>
          </w:tcPr>
          <w:p w14:paraId="4357A966" w14:textId="77777777" w:rsidR="00E16FF2" w:rsidRDefault="00E16FF2" w:rsidP="00D62327">
            <w:pPr>
              <w:pStyle w:val="ListParagraph"/>
              <w:ind w:left="0"/>
              <w:rPr>
                <w:sz w:val="24"/>
                <w:szCs w:val="24"/>
              </w:rPr>
            </w:pPr>
          </w:p>
        </w:tc>
        <w:tc>
          <w:tcPr>
            <w:tcW w:w="990" w:type="dxa"/>
          </w:tcPr>
          <w:p w14:paraId="7E6A93F5" w14:textId="77777777" w:rsidR="00E16FF2" w:rsidRDefault="00E16FF2" w:rsidP="00D62327">
            <w:pPr>
              <w:pStyle w:val="ListParagraph"/>
              <w:ind w:left="0"/>
              <w:rPr>
                <w:sz w:val="24"/>
                <w:szCs w:val="24"/>
              </w:rPr>
            </w:pPr>
          </w:p>
        </w:tc>
      </w:tr>
      <w:tr w:rsidR="00E16FF2" w:rsidRPr="00BC36FF" w14:paraId="0A96021B" w14:textId="59BB198F" w:rsidTr="3C5DC224">
        <w:tc>
          <w:tcPr>
            <w:tcW w:w="1258" w:type="dxa"/>
          </w:tcPr>
          <w:p w14:paraId="44690661" w14:textId="77777777" w:rsidR="00E16FF2" w:rsidRPr="00BC36FF" w:rsidRDefault="00E16FF2" w:rsidP="00D62327">
            <w:pPr>
              <w:pStyle w:val="ListParagraph"/>
              <w:ind w:left="0"/>
              <w:rPr>
                <w:sz w:val="24"/>
                <w:szCs w:val="24"/>
              </w:rPr>
            </w:pPr>
          </w:p>
        </w:tc>
        <w:tc>
          <w:tcPr>
            <w:tcW w:w="3777" w:type="dxa"/>
          </w:tcPr>
          <w:p w14:paraId="1C2BBBCE" w14:textId="47413C1F" w:rsidR="00E16FF2" w:rsidRDefault="00986BB6" w:rsidP="640F75B8">
            <w:pPr>
              <w:pStyle w:val="ListParagraph"/>
              <w:ind w:left="0"/>
            </w:pPr>
            <w:r w:rsidRPr="640F75B8">
              <w:t>Enteral feeding</w:t>
            </w:r>
            <w:r w:rsidR="768E349C" w:rsidRPr="640F75B8">
              <w:t xml:space="preserve"> pumps and supplies</w:t>
            </w:r>
          </w:p>
        </w:tc>
        <w:tc>
          <w:tcPr>
            <w:tcW w:w="810" w:type="dxa"/>
          </w:tcPr>
          <w:p w14:paraId="74539910" w14:textId="77777777" w:rsidR="00E16FF2" w:rsidRPr="00BC36FF" w:rsidRDefault="00E16FF2" w:rsidP="00D62327">
            <w:pPr>
              <w:pStyle w:val="ListParagraph"/>
              <w:ind w:left="0"/>
              <w:rPr>
                <w:sz w:val="24"/>
                <w:szCs w:val="24"/>
              </w:rPr>
            </w:pPr>
          </w:p>
        </w:tc>
        <w:tc>
          <w:tcPr>
            <w:tcW w:w="3240" w:type="dxa"/>
          </w:tcPr>
          <w:p w14:paraId="60FA6563" w14:textId="77777777" w:rsidR="00E16FF2" w:rsidRDefault="00E16FF2" w:rsidP="00D62327">
            <w:pPr>
              <w:pStyle w:val="ListParagraph"/>
              <w:ind w:left="0"/>
              <w:rPr>
                <w:sz w:val="24"/>
                <w:szCs w:val="24"/>
              </w:rPr>
            </w:pPr>
          </w:p>
        </w:tc>
        <w:tc>
          <w:tcPr>
            <w:tcW w:w="990" w:type="dxa"/>
          </w:tcPr>
          <w:p w14:paraId="79D07104" w14:textId="77777777" w:rsidR="00E16FF2" w:rsidRDefault="00E16FF2" w:rsidP="00D62327">
            <w:pPr>
              <w:pStyle w:val="ListParagraph"/>
              <w:ind w:left="0"/>
              <w:rPr>
                <w:sz w:val="24"/>
                <w:szCs w:val="24"/>
              </w:rPr>
            </w:pPr>
          </w:p>
        </w:tc>
      </w:tr>
      <w:tr w:rsidR="001852E0" w:rsidRPr="00BC36FF" w14:paraId="0612971C" w14:textId="77777777" w:rsidTr="3C5DC224">
        <w:tc>
          <w:tcPr>
            <w:tcW w:w="1258" w:type="dxa"/>
          </w:tcPr>
          <w:p w14:paraId="078E89E3" w14:textId="77777777" w:rsidR="001852E0" w:rsidRPr="00BC36FF" w:rsidRDefault="001852E0" w:rsidP="00D62327">
            <w:pPr>
              <w:pStyle w:val="ListParagraph"/>
              <w:ind w:left="0"/>
              <w:rPr>
                <w:sz w:val="24"/>
                <w:szCs w:val="24"/>
              </w:rPr>
            </w:pPr>
          </w:p>
        </w:tc>
        <w:tc>
          <w:tcPr>
            <w:tcW w:w="3777" w:type="dxa"/>
          </w:tcPr>
          <w:p w14:paraId="024C8FE7" w14:textId="4D4596A4" w:rsidR="001852E0" w:rsidRDefault="768E349C" w:rsidP="640F75B8">
            <w:pPr>
              <w:pStyle w:val="ListParagraph"/>
              <w:ind w:left="0"/>
            </w:pPr>
            <w:r w:rsidRPr="640F75B8">
              <w:t xml:space="preserve">PCA </w:t>
            </w:r>
            <w:r w:rsidR="00986BB6" w:rsidRPr="640F75B8">
              <w:t>(patient</w:t>
            </w:r>
            <w:r w:rsidR="79BA6341" w:rsidRPr="640F75B8">
              <w:t>-</w:t>
            </w:r>
            <w:r w:rsidR="00986BB6" w:rsidRPr="640F75B8">
              <w:t xml:space="preserve">controlled analgesic) </w:t>
            </w:r>
            <w:r w:rsidRPr="640F75B8">
              <w:t>pumps and supplies</w:t>
            </w:r>
            <w:r w:rsidR="77BF3FCE" w:rsidRPr="640F75B8">
              <w:t xml:space="preserve"> (</w:t>
            </w:r>
            <w:r w:rsidR="4FEBB9BD" w:rsidRPr="640F75B8">
              <w:t>a</w:t>
            </w:r>
            <w:r w:rsidR="77BF3FCE" w:rsidRPr="640F75B8">
              <w:t>cute)</w:t>
            </w:r>
          </w:p>
        </w:tc>
        <w:tc>
          <w:tcPr>
            <w:tcW w:w="810" w:type="dxa"/>
          </w:tcPr>
          <w:p w14:paraId="4E393A81" w14:textId="77777777" w:rsidR="001852E0" w:rsidRPr="00BC36FF" w:rsidRDefault="001852E0" w:rsidP="00D62327">
            <w:pPr>
              <w:pStyle w:val="ListParagraph"/>
              <w:ind w:left="0"/>
              <w:rPr>
                <w:sz w:val="24"/>
                <w:szCs w:val="24"/>
              </w:rPr>
            </w:pPr>
          </w:p>
        </w:tc>
        <w:tc>
          <w:tcPr>
            <w:tcW w:w="3240" w:type="dxa"/>
          </w:tcPr>
          <w:p w14:paraId="04863971" w14:textId="77777777" w:rsidR="001852E0" w:rsidRDefault="001852E0" w:rsidP="00D62327">
            <w:pPr>
              <w:pStyle w:val="ListParagraph"/>
              <w:ind w:left="0"/>
              <w:rPr>
                <w:sz w:val="24"/>
                <w:szCs w:val="24"/>
              </w:rPr>
            </w:pPr>
          </w:p>
        </w:tc>
        <w:tc>
          <w:tcPr>
            <w:tcW w:w="990" w:type="dxa"/>
          </w:tcPr>
          <w:p w14:paraId="2C564E9D" w14:textId="77777777" w:rsidR="001852E0" w:rsidRDefault="001852E0" w:rsidP="00D62327">
            <w:pPr>
              <w:pStyle w:val="ListParagraph"/>
              <w:ind w:left="0"/>
              <w:rPr>
                <w:sz w:val="24"/>
                <w:szCs w:val="24"/>
              </w:rPr>
            </w:pPr>
          </w:p>
        </w:tc>
      </w:tr>
      <w:tr w:rsidR="001852E0" w:rsidRPr="00BC36FF" w14:paraId="787E676D" w14:textId="77777777" w:rsidTr="3C5DC224">
        <w:tc>
          <w:tcPr>
            <w:tcW w:w="1258" w:type="dxa"/>
          </w:tcPr>
          <w:p w14:paraId="13D8572B" w14:textId="66CD5EBB" w:rsidR="001852E0" w:rsidRPr="00BC36FF" w:rsidRDefault="001852E0" w:rsidP="00D62327">
            <w:pPr>
              <w:pStyle w:val="ListParagraph"/>
              <w:ind w:left="0"/>
              <w:rPr>
                <w:sz w:val="24"/>
                <w:szCs w:val="24"/>
              </w:rPr>
            </w:pPr>
          </w:p>
        </w:tc>
        <w:tc>
          <w:tcPr>
            <w:tcW w:w="3777" w:type="dxa"/>
          </w:tcPr>
          <w:p w14:paraId="6D94BDC6" w14:textId="60535073" w:rsidR="001852E0" w:rsidRDefault="768E349C" w:rsidP="640F75B8">
            <w:pPr>
              <w:pStyle w:val="ListParagraph"/>
              <w:ind w:left="0"/>
            </w:pPr>
            <w:r w:rsidRPr="640F75B8">
              <w:t xml:space="preserve">Dirty Utility </w:t>
            </w:r>
            <w:r w:rsidR="00D56FC9">
              <w:t>R</w:t>
            </w:r>
            <w:r w:rsidRPr="640F75B8">
              <w:t>oom and contents</w:t>
            </w:r>
          </w:p>
        </w:tc>
        <w:tc>
          <w:tcPr>
            <w:tcW w:w="810" w:type="dxa"/>
          </w:tcPr>
          <w:p w14:paraId="7E4134C2" w14:textId="77777777" w:rsidR="001852E0" w:rsidRPr="00BC36FF" w:rsidRDefault="001852E0" w:rsidP="00D62327">
            <w:pPr>
              <w:pStyle w:val="ListParagraph"/>
              <w:ind w:left="0"/>
              <w:rPr>
                <w:sz w:val="24"/>
                <w:szCs w:val="24"/>
              </w:rPr>
            </w:pPr>
          </w:p>
        </w:tc>
        <w:tc>
          <w:tcPr>
            <w:tcW w:w="3240" w:type="dxa"/>
          </w:tcPr>
          <w:p w14:paraId="269202F8" w14:textId="77777777" w:rsidR="001852E0" w:rsidRDefault="001852E0" w:rsidP="00D62327">
            <w:pPr>
              <w:pStyle w:val="ListParagraph"/>
              <w:ind w:left="0"/>
              <w:rPr>
                <w:sz w:val="24"/>
                <w:szCs w:val="24"/>
              </w:rPr>
            </w:pPr>
          </w:p>
        </w:tc>
        <w:tc>
          <w:tcPr>
            <w:tcW w:w="990" w:type="dxa"/>
          </w:tcPr>
          <w:p w14:paraId="4A88ADBF" w14:textId="77777777" w:rsidR="001852E0" w:rsidRDefault="001852E0" w:rsidP="00D62327">
            <w:pPr>
              <w:pStyle w:val="ListParagraph"/>
              <w:ind w:left="0"/>
              <w:rPr>
                <w:sz w:val="24"/>
                <w:szCs w:val="24"/>
              </w:rPr>
            </w:pPr>
          </w:p>
        </w:tc>
      </w:tr>
      <w:tr w:rsidR="001852E0" w:rsidRPr="00BC36FF" w14:paraId="518084E7" w14:textId="77777777" w:rsidTr="3C5DC224">
        <w:tc>
          <w:tcPr>
            <w:tcW w:w="1258" w:type="dxa"/>
          </w:tcPr>
          <w:p w14:paraId="02AED2C1" w14:textId="77777777" w:rsidR="001852E0" w:rsidRPr="00BC36FF" w:rsidRDefault="001852E0" w:rsidP="00D62327">
            <w:pPr>
              <w:pStyle w:val="ListParagraph"/>
              <w:ind w:left="0"/>
              <w:rPr>
                <w:sz w:val="24"/>
                <w:szCs w:val="24"/>
              </w:rPr>
            </w:pPr>
          </w:p>
        </w:tc>
        <w:tc>
          <w:tcPr>
            <w:tcW w:w="3777" w:type="dxa"/>
          </w:tcPr>
          <w:p w14:paraId="07D7E9D1" w14:textId="6E311747" w:rsidR="001852E0" w:rsidRDefault="768E349C" w:rsidP="640F75B8">
            <w:pPr>
              <w:pStyle w:val="ListParagraph"/>
              <w:ind w:left="0"/>
            </w:pPr>
            <w:r w:rsidRPr="640F75B8">
              <w:t xml:space="preserve">Clean Utility </w:t>
            </w:r>
            <w:r w:rsidR="00D56FC9">
              <w:t>R</w:t>
            </w:r>
            <w:r w:rsidRPr="640F75B8">
              <w:t>oom and contents</w:t>
            </w:r>
          </w:p>
        </w:tc>
        <w:tc>
          <w:tcPr>
            <w:tcW w:w="810" w:type="dxa"/>
          </w:tcPr>
          <w:p w14:paraId="0131B725" w14:textId="77777777" w:rsidR="001852E0" w:rsidRPr="00BC36FF" w:rsidRDefault="001852E0" w:rsidP="00D62327">
            <w:pPr>
              <w:pStyle w:val="ListParagraph"/>
              <w:ind w:left="0"/>
              <w:rPr>
                <w:sz w:val="24"/>
                <w:szCs w:val="24"/>
              </w:rPr>
            </w:pPr>
          </w:p>
        </w:tc>
        <w:tc>
          <w:tcPr>
            <w:tcW w:w="3240" w:type="dxa"/>
          </w:tcPr>
          <w:p w14:paraId="6B4BC419" w14:textId="77777777" w:rsidR="001852E0" w:rsidRDefault="001852E0" w:rsidP="00D62327">
            <w:pPr>
              <w:pStyle w:val="ListParagraph"/>
              <w:ind w:left="0"/>
              <w:rPr>
                <w:sz w:val="24"/>
                <w:szCs w:val="24"/>
              </w:rPr>
            </w:pPr>
          </w:p>
        </w:tc>
        <w:tc>
          <w:tcPr>
            <w:tcW w:w="990" w:type="dxa"/>
          </w:tcPr>
          <w:p w14:paraId="54AED079" w14:textId="77777777" w:rsidR="001852E0" w:rsidRDefault="001852E0" w:rsidP="00D62327">
            <w:pPr>
              <w:pStyle w:val="ListParagraph"/>
              <w:ind w:left="0"/>
              <w:rPr>
                <w:sz w:val="24"/>
                <w:szCs w:val="24"/>
              </w:rPr>
            </w:pPr>
          </w:p>
        </w:tc>
      </w:tr>
    </w:tbl>
    <w:p w14:paraId="383DD661" w14:textId="4BD12E92" w:rsidR="002F4024" w:rsidRDefault="002F4024" w:rsidP="002F4024">
      <w:pPr>
        <w:pStyle w:val="ListParagraph"/>
        <w:spacing w:after="0"/>
        <w:rPr>
          <w:b/>
          <w:bCs/>
          <w:sz w:val="32"/>
          <w:szCs w:val="32"/>
        </w:rPr>
      </w:pPr>
    </w:p>
    <w:p w14:paraId="1AC5CDBE" w14:textId="50E33A3B" w:rsidR="00137E24" w:rsidRPr="00D56FC9" w:rsidRDefault="00D56FC9" w:rsidP="00D56FC9">
      <w:pPr>
        <w:pStyle w:val="ListParagraph"/>
        <w:numPr>
          <w:ilvl w:val="0"/>
          <w:numId w:val="3"/>
        </w:numPr>
        <w:spacing w:after="0"/>
        <w:rPr>
          <w:b/>
          <w:bCs/>
          <w:sz w:val="32"/>
          <w:szCs w:val="32"/>
        </w:rPr>
      </w:pPr>
      <w:r w:rsidRPr="00D56FC9">
        <w:rPr>
          <w:b/>
          <w:bCs/>
          <w:sz w:val="32"/>
          <w:szCs w:val="32"/>
        </w:rPr>
        <w:t>Infe</w:t>
      </w:r>
      <w:r w:rsidR="00986BB6" w:rsidRPr="00D56FC9">
        <w:rPr>
          <w:b/>
          <w:bCs/>
          <w:sz w:val="32"/>
          <w:szCs w:val="32"/>
        </w:rPr>
        <w:t>ction Prevention and Control (IPC)</w:t>
      </w:r>
    </w:p>
    <w:tbl>
      <w:tblPr>
        <w:tblStyle w:val="TableGrid"/>
        <w:tblW w:w="10075" w:type="dxa"/>
        <w:tblInd w:w="720" w:type="dxa"/>
        <w:tblLook w:val="04A0" w:firstRow="1" w:lastRow="0" w:firstColumn="1" w:lastColumn="0" w:noHBand="0" w:noVBand="1"/>
      </w:tblPr>
      <w:tblGrid>
        <w:gridCol w:w="1258"/>
        <w:gridCol w:w="3777"/>
        <w:gridCol w:w="810"/>
        <w:gridCol w:w="3240"/>
        <w:gridCol w:w="990"/>
      </w:tblGrid>
      <w:tr w:rsidR="00D62327" w14:paraId="711D60D6" w14:textId="77777777" w:rsidTr="7096EC29">
        <w:tc>
          <w:tcPr>
            <w:tcW w:w="1258" w:type="dxa"/>
          </w:tcPr>
          <w:p w14:paraId="10688364" w14:textId="77777777" w:rsidR="00986BB6" w:rsidRPr="00BC36FF" w:rsidRDefault="00986BB6" w:rsidP="00D62327">
            <w:pPr>
              <w:pStyle w:val="ListParagraph"/>
              <w:ind w:left="0"/>
              <w:jc w:val="center"/>
              <w:rPr>
                <w:sz w:val="24"/>
                <w:szCs w:val="24"/>
              </w:rPr>
            </w:pPr>
            <w:r w:rsidRPr="00BC36FF">
              <w:rPr>
                <w:sz w:val="24"/>
                <w:szCs w:val="24"/>
              </w:rPr>
              <w:t>Employee Initial</w:t>
            </w:r>
          </w:p>
        </w:tc>
        <w:tc>
          <w:tcPr>
            <w:tcW w:w="3777" w:type="dxa"/>
          </w:tcPr>
          <w:p w14:paraId="14854F20" w14:textId="77777777" w:rsidR="00986BB6" w:rsidRPr="00BC36FF" w:rsidRDefault="00986BB6" w:rsidP="00D62327">
            <w:pPr>
              <w:pStyle w:val="ListParagraph"/>
              <w:ind w:left="0"/>
              <w:jc w:val="center"/>
              <w:rPr>
                <w:sz w:val="24"/>
                <w:szCs w:val="24"/>
              </w:rPr>
            </w:pPr>
            <w:r>
              <w:rPr>
                <w:sz w:val="24"/>
                <w:szCs w:val="24"/>
              </w:rPr>
              <w:t>Topic</w:t>
            </w:r>
          </w:p>
        </w:tc>
        <w:tc>
          <w:tcPr>
            <w:tcW w:w="810" w:type="dxa"/>
          </w:tcPr>
          <w:p w14:paraId="59393027" w14:textId="77777777" w:rsidR="00986BB6" w:rsidRPr="00BC36FF" w:rsidRDefault="00986BB6" w:rsidP="00D62327">
            <w:pPr>
              <w:pStyle w:val="ListParagraph"/>
              <w:ind w:left="0"/>
              <w:jc w:val="center"/>
              <w:rPr>
                <w:sz w:val="24"/>
                <w:szCs w:val="24"/>
              </w:rPr>
            </w:pPr>
            <w:r>
              <w:rPr>
                <w:sz w:val="24"/>
                <w:szCs w:val="24"/>
              </w:rPr>
              <w:t>Date</w:t>
            </w:r>
          </w:p>
        </w:tc>
        <w:tc>
          <w:tcPr>
            <w:tcW w:w="3240" w:type="dxa"/>
          </w:tcPr>
          <w:p w14:paraId="01F9247C" w14:textId="77777777" w:rsidR="00986BB6" w:rsidRPr="00BC36FF" w:rsidRDefault="00986BB6" w:rsidP="00D62327">
            <w:pPr>
              <w:pStyle w:val="ListParagraph"/>
              <w:ind w:left="0"/>
              <w:jc w:val="center"/>
              <w:rPr>
                <w:sz w:val="24"/>
                <w:szCs w:val="24"/>
              </w:rPr>
            </w:pPr>
            <w:r>
              <w:rPr>
                <w:sz w:val="24"/>
                <w:szCs w:val="24"/>
              </w:rPr>
              <w:t>Comments</w:t>
            </w:r>
          </w:p>
        </w:tc>
        <w:tc>
          <w:tcPr>
            <w:tcW w:w="990" w:type="dxa"/>
          </w:tcPr>
          <w:p w14:paraId="4DF95421" w14:textId="77777777" w:rsidR="00986BB6" w:rsidRDefault="00986BB6" w:rsidP="00D62327">
            <w:pPr>
              <w:pStyle w:val="ListParagraph"/>
              <w:ind w:left="0"/>
              <w:jc w:val="center"/>
              <w:rPr>
                <w:sz w:val="24"/>
                <w:szCs w:val="24"/>
              </w:rPr>
            </w:pPr>
            <w:r>
              <w:rPr>
                <w:sz w:val="24"/>
                <w:szCs w:val="24"/>
              </w:rPr>
              <w:t>N/A</w:t>
            </w:r>
          </w:p>
        </w:tc>
      </w:tr>
      <w:tr w:rsidR="00D62327" w:rsidRPr="00BC36FF" w14:paraId="0748BAE3" w14:textId="77777777" w:rsidTr="7096EC29">
        <w:tc>
          <w:tcPr>
            <w:tcW w:w="1258" w:type="dxa"/>
          </w:tcPr>
          <w:p w14:paraId="33C2EAC3" w14:textId="77777777" w:rsidR="00986BB6" w:rsidRPr="00BC36FF" w:rsidRDefault="00986BB6" w:rsidP="00D62327">
            <w:pPr>
              <w:pStyle w:val="ListParagraph"/>
              <w:ind w:left="0"/>
              <w:rPr>
                <w:sz w:val="24"/>
                <w:szCs w:val="24"/>
              </w:rPr>
            </w:pPr>
          </w:p>
        </w:tc>
        <w:tc>
          <w:tcPr>
            <w:tcW w:w="3777" w:type="dxa"/>
          </w:tcPr>
          <w:p w14:paraId="496D6722" w14:textId="71CC8EC3" w:rsidR="00986BB6" w:rsidRPr="00986BB6" w:rsidRDefault="00986BB6" w:rsidP="640F75B8">
            <w:r w:rsidRPr="640F75B8">
              <w:t>Infection control manual (binder)</w:t>
            </w:r>
          </w:p>
        </w:tc>
        <w:tc>
          <w:tcPr>
            <w:tcW w:w="810" w:type="dxa"/>
          </w:tcPr>
          <w:p w14:paraId="051A70E7" w14:textId="77777777" w:rsidR="00986BB6" w:rsidRPr="00BC36FF" w:rsidRDefault="00986BB6" w:rsidP="00D62327">
            <w:pPr>
              <w:pStyle w:val="ListParagraph"/>
              <w:ind w:left="0"/>
              <w:rPr>
                <w:sz w:val="24"/>
                <w:szCs w:val="24"/>
              </w:rPr>
            </w:pPr>
          </w:p>
        </w:tc>
        <w:tc>
          <w:tcPr>
            <w:tcW w:w="3240" w:type="dxa"/>
          </w:tcPr>
          <w:p w14:paraId="6269F075" w14:textId="77777777" w:rsidR="00986BB6" w:rsidRPr="00BC36FF" w:rsidRDefault="00986BB6" w:rsidP="00D62327">
            <w:pPr>
              <w:pStyle w:val="ListParagraph"/>
              <w:ind w:left="0"/>
              <w:rPr>
                <w:sz w:val="24"/>
                <w:szCs w:val="24"/>
              </w:rPr>
            </w:pPr>
          </w:p>
        </w:tc>
        <w:tc>
          <w:tcPr>
            <w:tcW w:w="990" w:type="dxa"/>
          </w:tcPr>
          <w:p w14:paraId="153AAE98" w14:textId="77777777" w:rsidR="00986BB6" w:rsidRPr="00BC36FF" w:rsidRDefault="00986BB6" w:rsidP="00D62327">
            <w:pPr>
              <w:pStyle w:val="ListParagraph"/>
              <w:ind w:left="0"/>
              <w:rPr>
                <w:sz w:val="24"/>
                <w:szCs w:val="24"/>
              </w:rPr>
            </w:pPr>
          </w:p>
        </w:tc>
      </w:tr>
      <w:tr w:rsidR="00D62327" w:rsidRPr="00BC36FF" w14:paraId="78FFDE94" w14:textId="77777777" w:rsidTr="7096EC29">
        <w:tc>
          <w:tcPr>
            <w:tcW w:w="1258" w:type="dxa"/>
          </w:tcPr>
          <w:p w14:paraId="0C365CC0" w14:textId="77777777" w:rsidR="00986BB6" w:rsidRPr="00BC36FF" w:rsidRDefault="00986BB6" w:rsidP="00D62327">
            <w:pPr>
              <w:pStyle w:val="ListParagraph"/>
              <w:ind w:left="0"/>
              <w:rPr>
                <w:sz w:val="24"/>
                <w:szCs w:val="24"/>
              </w:rPr>
            </w:pPr>
          </w:p>
        </w:tc>
        <w:tc>
          <w:tcPr>
            <w:tcW w:w="3777" w:type="dxa"/>
          </w:tcPr>
          <w:p w14:paraId="1C90F3C4" w14:textId="179D2529" w:rsidR="00986BB6" w:rsidRPr="001852E0" w:rsidRDefault="00986BB6" w:rsidP="640F75B8">
            <w:pPr>
              <w:pStyle w:val="ListParagraph"/>
              <w:ind w:left="0"/>
            </w:pPr>
            <w:r w:rsidRPr="640F75B8">
              <w:t>Isolation carts and signage</w:t>
            </w:r>
          </w:p>
        </w:tc>
        <w:tc>
          <w:tcPr>
            <w:tcW w:w="810" w:type="dxa"/>
          </w:tcPr>
          <w:p w14:paraId="7FE45AA6" w14:textId="77777777" w:rsidR="00986BB6" w:rsidRPr="00BC36FF" w:rsidRDefault="00986BB6" w:rsidP="00D62327">
            <w:pPr>
              <w:pStyle w:val="ListParagraph"/>
              <w:ind w:left="0"/>
              <w:rPr>
                <w:sz w:val="24"/>
                <w:szCs w:val="24"/>
              </w:rPr>
            </w:pPr>
          </w:p>
        </w:tc>
        <w:tc>
          <w:tcPr>
            <w:tcW w:w="3240" w:type="dxa"/>
          </w:tcPr>
          <w:p w14:paraId="76769833" w14:textId="77777777" w:rsidR="00986BB6" w:rsidRPr="00BC36FF" w:rsidRDefault="00986BB6" w:rsidP="00D62327">
            <w:pPr>
              <w:pStyle w:val="ListParagraph"/>
              <w:ind w:left="0"/>
              <w:rPr>
                <w:sz w:val="24"/>
                <w:szCs w:val="24"/>
              </w:rPr>
            </w:pPr>
          </w:p>
        </w:tc>
        <w:tc>
          <w:tcPr>
            <w:tcW w:w="990" w:type="dxa"/>
          </w:tcPr>
          <w:p w14:paraId="3EB9CD25" w14:textId="77777777" w:rsidR="00986BB6" w:rsidRPr="00BC36FF" w:rsidRDefault="00986BB6" w:rsidP="00D62327">
            <w:pPr>
              <w:pStyle w:val="ListParagraph"/>
              <w:ind w:left="0"/>
              <w:rPr>
                <w:sz w:val="24"/>
                <w:szCs w:val="24"/>
              </w:rPr>
            </w:pPr>
          </w:p>
        </w:tc>
      </w:tr>
      <w:tr w:rsidR="00D62327" w:rsidRPr="00BC36FF" w14:paraId="3666ECA2" w14:textId="77777777" w:rsidTr="7096EC29">
        <w:trPr>
          <w:trHeight w:val="1245"/>
        </w:trPr>
        <w:tc>
          <w:tcPr>
            <w:tcW w:w="1258" w:type="dxa"/>
          </w:tcPr>
          <w:p w14:paraId="0B0AC150" w14:textId="77777777" w:rsidR="00986BB6" w:rsidRPr="00BC36FF" w:rsidRDefault="00986BB6" w:rsidP="00D62327">
            <w:pPr>
              <w:pStyle w:val="ListParagraph"/>
              <w:ind w:left="0"/>
              <w:rPr>
                <w:sz w:val="24"/>
                <w:szCs w:val="24"/>
              </w:rPr>
            </w:pPr>
          </w:p>
        </w:tc>
        <w:tc>
          <w:tcPr>
            <w:tcW w:w="3777" w:type="dxa"/>
          </w:tcPr>
          <w:p w14:paraId="36A6E31E" w14:textId="23182C45" w:rsidR="00986BB6" w:rsidRPr="00BC36FF" w:rsidRDefault="00986BB6" w:rsidP="24A27F8F">
            <w:pPr>
              <w:pStyle w:val="ListParagraph"/>
              <w:ind w:left="0"/>
            </w:pPr>
            <w:r w:rsidRPr="640F75B8">
              <w:t xml:space="preserve">Aerosol Generating </w:t>
            </w:r>
            <w:r w:rsidR="00D56FC9">
              <w:t>M</w:t>
            </w:r>
            <w:r w:rsidRPr="640F75B8">
              <w:t xml:space="preserve">edical </w:t>
            </w:r>
            <w:r w:rsidR="00D56FC9">
              <w:t>P</w:t>
            </w:r>
            <w:r w:rsidRPr="640F75B8">
              <w:t>rocedures (AGMP’s)</w:t>
            </w:r>
            <w:r>
              <w:rPr>
                <w:noProof/>
              </w:rPr>
              <w:drawing>
                <wp:anchor distT="0" distB="0" distL="114300" distR="114300" simplePos="0" relativeHeight="251657728" behindDoc="0" locked="0" layoutInCell="1" allowOverlap="1" wp14:anchorId="160BA732" wp14:editId="18F8CFFE">
                  <wp:simplePos x="0" y="0"/>
                  <wp:positionH relativeFrom="column">
                    <wp:align>right</wp:align>
                  </wp:positionH>
                  <wp:positionV relativeFrom="paragraph">
                    <wp:posOffset>0</wp:posOffset>
                  </wp:positionV>
                  <wp:extent cx="640080" cy="640080"/>
                  <wp:effectExtent l="0" t="0" r="7620" b="7620"/>
                  <wp:wrapSquare wrapText="bothSides"/>
                  <wp:docPr id="1991584982" name="Picture 1991584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br/>
            </w:r>
            <w:hyperlink r:id="rId22">
              <w:r w:rsidR="5A3AE78F" w:rsidRPr="640F75B8">
                <w:rPr>
                  <w:rStyle w:val="Hyperlink"/>
                </w:rPr>
                <w:t>Provincial Guidance for AGMPs (sharedhealthmb.ca)</w:t>
              </w:r>
            </w:hyperlink>
            <w:r w:rsidR="5A3AE78F" w:rsidRPr="640F75B8">
              <w:t xml:space="preserve"> </w:t>
            </w:r>
          </w:p>
        </w:tc>
        <w:tc>
          <w:tcPr>
            <w:tcW w:w="810" w:type="dxa"/>
          </w:tcPr>
          <w:p w14:paraId="3B63D38F" w14:textId="77777777" w:rsidR="00986BB6" w:rsidRPr="00BC36FF" w:rsidRDefault="00986BB6" w:rsidP="00D62327">
            <w:pPr>
              <w:pStyle w:val="ListParagraph"/>
              <w:ind w:left="0"/>
              <w:rPr>
                <w:sz w:val="24"/>
                <w:szCs w:val="24"/>
              </w:rPr>
            </w:pPr>
          </w:p>
        </w:tc>
        <w:tc>
          <w:tcPr>
            <w:tcW w:w="3240" w:type="dxa"/>
          </w:tcPr>
          <w:p w14:paraId="7FB7F0BC" w14:textId="77777777" w:rsidR="00986BB6" w:rsidRPr="00BC36FF" w:rsidRDefault="00986BB6" w:rsidP="00D62327">
            <w:pPr>
              <w:pStyle w:val="ListParagraph"/>
              <w:ind w:left="0"/>
              <w:rPr>
                <w:sz w:val="24"/>
                <w:szCs w:val="24"/>
              </w:rPr>
            </w:pPr>
          </w:p>
        </w:tc>
        <w:tc>
          <w:tcPr>
            <w:tcW w:w="990" w:type="dxa"/>
          </w:tcPr>
          <w:p w14:paraId="4E9B49B1" w14:textId="77777777" w:rsidR="00986BB6" w:rsidRPr="00BC36FF" w:rsidRDefault="00986BB6" w:rsidP="00D62327">
            <w:pPr>
              <w:pStyle w:val="ListParagraph"/>
              <w:ind w:left="0"/>
              <w:rPr>
                <w:sz w:val="24"/>
                <w:szCs w:val="24"/>
              </w:rPr>
            </w:pPr>
          </w:p>
        </w:tc>
      </w:tr>
      <w:tr w:rsidR="00D62327" w:rsidRPr="00BC36FF" w14:paraId="65DBB834" w14:textId="77777777" w:rsidTr="7096EC29">
        <w:tc>
          <w:tcPr>
            <w:tcW w:w="1258" w:type="dxa"/>
          </w:tcPr>
          <w:p w14:paraId="2590DAD2" w14:textId="77777777" w:rsidR="00986BB6" w:rsidRPr="00BC36FF" w:rsidRDefault="00986BB6" w:rsidP="00D62327">
            <w:pPr>
              <w:pStyle w:val="ListParagraph"/>
              <w:ind w:left="0"/>
              <w:rPr>
                <w:sz w:val="24"/>
                <w:szCs w:val="24"/>
              </w:rPr>
            </w:pPr>
          </w:p>
        </w:tc>
        <w:tc>
          <w:tcPr>
            <w:tcW w:w="3777" w:type="dxa"/>
          </w:tcPr>
          <w:p w14:paraId="41276735" w14:textId="1F379296" w:rsidR="00986BB6" w:rsidRDefault="00986BB6" w:rsidP="640F75B8">
            <w:pPr>
              <w:pStyle w:val="ListParagraph"/>
              <w:ind w:left="0"/>
            </w:pPr>
            <w:r w:rsidRPr="640F75B8">
              <w:t>Post-Exposure Prophylaxis (PEP)</w:t>
            </w:r>
          </w:p>
        </w:tc>
        <w:tc>
          <w:tcPr>
            <w:tcW w:w="810" w:type="dxa"/>
          </w:tcPr>
          <w:p w14:paraId="1FAF2995" w14:textId="77777777" w:rsidR="00986BB6" w:rsidRPr="00BC36FF" w:rsidRDefault="00986BB6" w:rsidP="00D62327">
            <w:pPr>
              <w:pStyle w:val="ListParagraph"/>
              <w:ind w:left="0"/>
              <w:rPr>
                <w:sz w:val="24"/>
                <w:szCs w:val="24"/>
              </w:rPr>
            </w:pPr>
          </w:p>
        </w:tc>
        <w:tc>
          <w:tcPr>
            <w:tcW w:w="3240" w:type="dxa"/>
          </w:tcPr>
          <w:p w14:paraId="1DDAFDFE" w14:textId="77777777" w:rsidR="00986BB6" w:rsidRPr="00BC36FF" w:rsidRDefault="00986BB6" w:rsidP="00D62327">
            <w:pPr>
              <w:pStyle w:val="ListParagraph"/>
              <w:ind w:left="0"/>
              <w:rPr>
                <w:sz w:val="24"/>
                <w:szCs w:val="24"/>
              </w:rPr>
            </w:pPr>
          </w:p>
        </w:tc>
        <w:tc>
          <w:tcPr>
            <w:tcW w:w="990" w:type="dxa"/>
          </w:tcPr>
          <w:p w14:paraId="754EA9F9" w14:textId="77777777" w:rsidR="00986BB6" w:rsidRPr="00BC36FF" w:rsidRDefault="00986BB6" w:rsidP="00D62327">
            <w:pPr>
              <w:pStyle w:val="ListParagraph"/>
              <w:ind w:left="0"/>
              <w:rPr>
                <w:sz w:val="24"/>
                <w:szCs w:val="24"/>
              </w:rPr>
            </w:pPr>
          </w:p>
        </w:tc>
      </w:tr>
      <w:tr w:rsidR="00D62327" w:rsidRPr="00BC36FF" w14:paraId="3E1F27BF" w14:textId="77777777" w:rsidTr="7096EC29">
        <w:tc>
          <w:tcPr>
            <w:tcW w:w="1258" w:type="dxa"/>
          </w:tcPr>
          <w:p w14:paraId="3936A1BF" w14:textId="77777777" w:rsidR="00986BB6" w:rsidRPr="00BC36FF" w:rsidRDefault="00986BB6" w:rsidP="00D62327">
            <w:pPr>
              <w:pStyle w:val="ListParagraph"/>
              <w:ind w:left="0"/>
              <w:rPr>
                <w:sz w:val="24"/>
                <w:szCs w:val="24"/>
              </w:rPr>
            </w:pPr>
          </w:p>
        </w:tc>
        <w:tc>
          <w:tcPr>
            <w:tcW w:w="3777" w:type="dxa"/>
          </w:tcPr>
          <w:p w14:paraId="7FE7E3B7" w14:textId="1C2A495D" w:rsidR="00986BB6" w:rsidRPr="00BC36FF" w:rsidRDefault="145851AE" w:rsidP="640F75B8">
            <w:pPr>
              <w:pStyle w:val="ListParagraph"/>
              <w:spacing w:line="259" w:lineRule="auto"/>
              <w:ind w:left="0"/>
            </w:pPr>
            <w:r w:rsidRPr="640F75B8">
              <w:t xml:space="preserve">4 </w:t>
            </w:r>
            <w:r w:rsidR="00D56FC9">
              <w:t>M</w:t>
            </w:r>
            <w:r w:rsidRPr="640F75B8">
              <w:t>oments of Hand Hygiene</w:t>
            </w:r>
          </w:p>
        </w:tc>
        <w:tc>
          <w:tcPr>
            <w:tcW w:w="810" w:type="dxa"/>
          </w:tcPr>
          <w:p w14:paraId="7E17E0AF" w14:textId="77777777" w:rsidR="00986BB6" w:rsidRPr="00BC36FF" w:rsidRDefault="00986BB6" w:rsidP="00D62327">
            <w:pPr>
              <w:pStyle w:val="ListParagraph"/>
              <w:ind w:left="0"/>
              <w:rPr>
                <w:sz w:val="24"/>
                <w:szCs w:val="24"/>
              </w:rPr>
            </w:pPr>
          </w:p>
        </w:tc>
        <w:tc>
          <w:tcPr>
            <w:tcW w:w="3240" w:type="dxa"/>
          </w:tcPr>
          <w:p w14:paraId="7513877E" w14:textId="77777777" w:rsidR="00986BB6" w:rsidRPr="00BC36FF" w:rsidRDefault="00986BB6" w:rsidP="00D62327">
            <w:pPr>
              <w:pStyle w:val="ListParagraph"/>
              <w:ind w:left="0"/>
              <w:rPr>
                <w:sz w:val="24"/>
                <w:szCs w:val="24"/>
              </w:rPr>
            </w:pPr>
          </w:p>
        </w:tc>
        <w:tc>
          <w:tcPr>
            <w:tcW w:w="990" w:type="dxa"/>
          </w:tcPr>
          <w:p w14:paraId="0941D899" w14:textId="77777777" w:rsidR="00986BB6" w:rsidRPr="00BC36FF" w:rsidRDefault="00986BB6" w:rsidP="00D62327">
            <w:pPr>
              <w:pStyle w:val="ListParagraph"/>
              <w:ind w:left="0"/>
              <w:rPr>
                <w:sz w:val="24"/>
                <w:szCs w:val="24"/>
              </w:rPr>
            </w:pPr>
          </w:p>
        </w:tc>
      </w:tr>
      <w:tr w:rsidR="00D62327" w:rsidRPr="00BC36FF" w14:paraId="35E6C923" w14:textId="77777777" w:rsidTr="7096EC29">
        <w:tc>
          <w:tcPr>
            <w:tcW w:w="1258" w:type="dxa"/>
          </w:tcPr>
          <w:p w14:paraId="4C448CC6" w14:textId="77777777" w:rsidR="00986BB6" w:rsidRPr="00BC36FF" w:rsidRDefault="00986BB6" w:rsidP="00D62327">
            <w:pPr>
              <w:pStyle w:val="ListParagraph"/>
              <w:ind w:left="0"/>
              <w:rPr>
                <w:sz w:val="24"/>
                <w:szCs w:val="24"/>
              </w:rPr>
            </w:pPr>
          </w:p>
        </w:tc>
        <w:tc>
          <w:tcPr>
            <w:tcW w:w="3777" w:type="dxa"/>
          </w:tcPr>
          <w:p w14:paraId="7CD95F38" w14:textId="27CF55E5" w:rsidR="00986BB6" w:rsidRDefault="00986BB6" w:rsidP="640F75B8">
            <w:pPr>
              <w:pStyle w:val="ListParagraph"/>
              <w:ind w:left="0"/>
            </w:pPr>
            <w:r w:rsidRPr="640F75B8">
              <w:t>Terminal clean procedures</w:t>
            </w:r>
          </w:p>
        </w:tc>
        <w:tc>
          <w:tcPr>
            <w:tcW w:w="810" w:type="dxa"/>
          </w:tcPr>
          <w:p w14:paraId="3A26D8A3" w14:textId="77777777" w:rsidR="00986BB6" w:rsidRPr="00BC36FF" w:rsidRDefault="00986BB6" w:rsidP="00D62327">
            <w:pPr>
              <w:pStyle w:val="ListParagraph"/>
              <w:ind w:left="0"/>
              <w:rPr>
                <w:sz w:val="24"/>
                <w:szCs w:val="24"/>
              </w:rPr>
            </w:pPr>
          </w:p>
        </w:tc>
        <w:tc>
          <w:tcPr>
            <w:tcW w:w="3240" w:type="dxa"/>
          </w:tcPr>
          <w:p w14:paraId="7F51B143" w14:textId="77777777" w:rsidR="00986BB6" w:rsidRPr="00BC36FF" w:rsidRDefault="00986BB6" w:rsidP="00D62327">
            <w:pPr>
              <w:pStyle w:val="ListParagraph"/>
              <w:ind w:left="0"/>
              <w:rPr>
                <w:sz w:val="24"/>
                <w:szCs w:val="24"/>
              </w:rPr>
            </w:pPr>
          </w:p>
        </w:tc>
        <w:tc>
          <w:tcPr>
            <w:tcW w:w="990" w:type="dxa"/>
          </w:tcPr>
          <w:p w14:paraId="7C0A658D" w14:textId="77777777" w:rsidR="00986BB6" w:rsidRPr="00BC36FF" w:rsidRDefault="00986BB6" w:rsidP="00D62327">
            <w:pPr>
              <w:pStyle w:val="ListParagraph"/>
              <w:ind w:left="0"/>
              <w:rPr>
                <w:sz w:val="24"/>
                <w:szCs w:val="24"/>
              </w:rPr>
            </w:pPr>
          </w:p>
        </w:tc>
      </w:tr>
      <w:tr w:rsidR="00E71541" w:rsidRPr="00BC36FF" w14:paraId="1EBF566D" w14:textId="77777777" w:rsidTr="7096EC29">
        <w:tc>
          <w:tcPr>
            <w:tcW w:w="1258" w:type="dxa"/>
          </w:tcPr>
          <w:p w14:paraId="590DBFC6" w14:textId="2ADEF292" w:rsidR="00E71541" w:rsidRPr="00BC36FF" w:rsidRDefault="00E71541" w:rsidP="00E71541">
            <w:pPr>
              <w:pStyle w:val="ListParagraph"/>
              <w:ind w:left="0"/>
              <w:rPr>
                <w:sz w:val="24"/>
                <w:szCs w:val="24"/>
              </w:rPr>
            </w:pPr>
          </w:p>
        </w:tc>
        <w:tc>
          <w:tcPr>
            <w:tcW w:w="3777" w:type="dxa"/>
          </w:tcPr>
          <w:p w14:paraId="7F82F6C7" w14:textId="757A321D" w:rsidR="00E71541" w:rsidRDefault="63524110" w:rsidP="6EA154B0">
            <w:pPr>
              <w:pStyle w:val="ListParagraph"/>
              <w:ind w:left="0"/>
              <w:rPr>
                <w:b/>
                <w:bCs/>
                <w:color w:val="FF0000"/>
              </w:rPr>
            </w:pPr>
            <w:r w:rsidRPr="6EA154B0">
              <w:t xml:space="preserve">Admission Screening of Antibiotic Resistant Organisms (AROs) </w:t>
            </w:r>
            <w:r w:rsidR="3A3D2031" w:rsidRPr="6EA154B0">
              <w:t>reporting and swabbing</w:t>
            </w:r>
            <w:r w:rsidR="59EEA7B3" w:rsidRPr="6EA154B0">
              <w:t xml:space="preserve"> </w:t>
            </w:r>
          </w:p>
        </w:tc>
        <w:tc>
          <w:tcPr>
            <w:tcW w:w="810" w:type="dxa"/>
          </w:tcPr>
          <w:p w14:paraId="5E42270E" w14:textId="77777777" w:rsidR="00E71541" w:rsidRPr="00BC36FF" w:rsidRDefault="00E71541" w:rsidP="00E71541">
            <w:pPr>
              <w:pStyle w:val="ListParagraph"/>
              <w:ind w:left="0"/>
              <w:rPr>
                <w:sz w:val="24"/>
                <w:szCs w:val="24"/>
              </w:rPr>
            </w:pPr>
          </w:p>
        </w:tc>
        <w:tc>
          <w:tcPr>
            <w:tcW w:w="3240" w:type="dxa"/>
          </w:tcPr>
          <w:p w14:paraId="2AE11A2E" w14:textId="77777777" w:rsidR="00E71541" w:rsidRPr="00BC36FF" w:rsidRDefault="00E71541" w:rsidP="00E71541">
            <w:pPr>
              <w:pStyle w:val="ListParagraph"/>
              <w:ind w:left="0"/>
              <w:rPr>
                <w:sz w:val="24"/>
                <w:szCs w:val="24"/>
              </w:rPr>
            </w:pPr>
          </w:p>
        </w:tc>
        <w:tc>
          <w:tcPr>
            <w:tcW w:w="990" w:type="dxa"/>
          </w:tcPr>
          <w:p w14:paraId="18B6253D" w14:textId="77777777" w:rsidR="00E71541" w:rsidRPr="00BC36FF" w:rsidRDefault="00E71541" w:rsidP="00E71541">
            <w:pPr>
              <w:pStyle w:val="ListParagraph"/>
              <w:ind w:left="0"/>
              <w:rPr>
                <w:sz w:val="24"/>
                <w:szCs w:val="24"/>
              </w:rPr>
            </w:pPr>
          </w:p>
        </w:tc>
      </w:tr>
      <w:tr w:rsidR="00E71541" w14:paraId="2F1EAC96" w14:textId="77777777" w:rsidTr="7096EC29">
        <w:tc>
          <w:tcPr>
            <w:tcW w:w="1258" w:type="dxa"/>
          </w:tcPr>
          <w:p w14:paraId="2D634F18" w14:textId="2AC36433" w:rsidR="00E71541" w:rsidRPr="00BC36FF" w:rsidRDefault="00E71541" w:rsidP="00E71541">
            <w:pPr>
              <w:pStyle w:val="ListParagraph"/>
              <w:ind w:left="0"/>
              <w:rPr>
                <w:sz w:val="24"/>
                <w:szCs w:val="24"/>
              </w:rPr>
            </w:pPr>
          </w:p>
        </w:tc>
        <w:tc>
          <w:tcPr>
            <w:tcW w:w="3777" w:type="dxa"/>
          </w:tcPr>
          <w:p w14:paraId="55DE07BC" w14:textId="745A5585" w:rsidR="00E71541" w:rsidRDefault="448FE93A" w:rsidP="640F75B8">
            <w:pPr>
              <w:pStyle w:val="ListParagraph"/>
              <w:ind w:left="0"/>
            </w:pPr>
            <w:r w:rsidRPr="51F2A0EC">
              <w:t xml:space="preserve">Healthcare </w:t>
            </w:r>
            <w:r w:rsidR="337D6104" w:rsidRPr="51F2A0EC">
              <w:t>A</w:t>
            </w:r>
            <w:r w:rsidRPr="51F2A0EC">
              <w:t xml:space="preserve">ssociated </w:t>
            </w:r>
            <w:r w:rsidR="6B093DD3" w:rsidRPr="51F2A0EC">
              <w:t>I</w:t>
            </w:r>
            <w:r w:rsidRPr="51F2A0EC">
              <w:t>nfections (HAI)</w:t>
            </w:r>
            <w:r w:rsidR="4959CCD9" w:rsidRPr="51F2A0EC">
              <w:t xml:space="preserve"> </w:t>
            </w:r>
            <w:r w:rsidR="14950071" w:rsidRPr="51F2A0EC">
              <w:t>S</w:t>
            </w:r>
            <w:r w:rsidR="4959CCD9" w:rsidRPr="51F2A0EC">
              <w:t xml:space="preserve">urveillance </w:t>
            </w:r>
            <w:r w:rsidR="35A58360" w:rsidRPr="51F2A0EC">
              <w:t>F</w:t>
            </w:r>
            <w:r w:rsidR="4959CCD9" w:rsidRPr="51F2A0EC">
              <w:t>orm</w:t>
            </w:r>
            <w:r w:rsidRPr="51F2A0EC">
              <w:t xml:space="preserve"> and </w:t>
            </w:r>
            <w:r w:rsidR="2EDF53AE" w:rsidRPr="51F2A0EC">
              <w:t>Surgical Site Infection Report Form</w:t>
            </w:r>
            <w:r w:rsidR="2527A7B4" w:rsidRPr="51F2A0EC">
              <w:t xml:space="preserve"> </w:t>
            </w:r>
          </w:p>
        </w:tc>
        <w:tc>
          <w:tcPr>
            <w:tcW w:w="810" w:type="dxa"/>
          </w:tcPr>
          <w:p w14:paraId="41DBA418" w14:textId="77777777" w:rsidR="00E71541" w:rsidRPr="00BC36FF" w:rsidRDefault="00E71541" w:rsidP="00E71541">
            <w:pPr>
              <w:pStyle w:val="ListParagraph"/>
              <w:ind w:left="0"/>
              <w:rPr>
                <w:sz w:val="24"/>
                <w:szCs w:val="24"/>
              </w:rPr>
            </w:pPr>
          </w:p>
        </w:tc>
        <w:tc>
          <w:tcPr>
            <w:tcW w:w="3240" w:type="dxa"/>
          </w:tcPr>
          <w:p w14:paraId="2232FCAB" w14:textId="77777777" w:rsidR="00E71541" w:rsidRPr="00BC36FF" w:rsidRDefault="00E71541" w:rsidP="00E71541">
            <w:pPr>
              <w:pStyle w:val="ListParagraph"/>
              <w:ind w:left="0"/>
              <w:rPr>
                <w:sz w:val="24"/>
                <w:szCs w:val="24"/>
              </w:rPr>
            </w:pPr>
            <w:r>
              <w:rPr>
                <w:sz w:val="24"/>
                <w:szCs w:val="24"/>
              </w:rPr>
              <w:t xml:space="preserve"> </w:t>
            </w:r>
          </w:p>
        </w:tc>
        <w:tc>
          <w:tcPr>
            <w:tcW w:w="990" w:type="dxa"/>
          </w:tcPr>
          <w:p w14:paraId="1913FEB2" w14:textId="77777777" w:rsidR="00E71541" w:rsidRDefault="00E71541" w:rsidP="00E71541">
            <w:pPr>
              <w:pStyle w:val="ListParagraph"/>
              <w:ind w:left="0"/>
              <w:rPr>
                <w:sz w:val="24"/>
                <w:szCs w:val="24"/>
              </w:rPr>
            </w:pPr>
          </w:p>
        </w:tc>
      </w:tr>
      <w:tr w:rsidR="00E71541" w14:paraId="067DEEEB" w14:textId="77777777" w:rsidTr="7096EC29">
        <w:tc>
          <w:tcPr>
            <w:tcW w:w="1258" w:type="dxa"/>
          </w:tcPr>
          <w:p w14:paraId="46CFB9A1" w14:textId="77777777" w:rsidR="00E71541" w:rsidRPr="00BC36FF" w:rsidRDefault="00E71541" w:rsidP="00E71541">
            <w:pPr>
              <w:pStyle w:val="ListParagraph"/>
              <w:ind w:left="0"/>
              <w:rPr>
                <w:sz w:val="24"/>
                <w:szCs w:val="24"/>
              </w:rPr>
            </w:pPr>
          </w:p>
        </w:tc>
        <w:tc>
          <w:tcPr>
            <w:tcW w:w="3777" w:type="dxa"/>
          </w:tcPr>
          <w:p w14:paraId="2A1125BD" w14:textId="42B6D06D" w:rsidR="00E71541" w:rsidRDefault="5E238DE2" w:rsidP="640F75B8">
            <w:pPr>
              <w:pStyle w:val="ListParagraph"/>
              <w:ind w:left="0"/>
            </w:pPr>
            <w:r w:rsidRPr="640F75B8">
              <w:t>PPE equipment location</w:t>
            </w:r>
          </w:p>
        </w:tc>
        <w:tc>
          <w:tcPr>
            <w:tcW w:w="810" w:type="dxa"/>
          </w:tcPr>
          <w:p w14:paraId="6EE18BBD" w14:textId="77777777" w:rsidR="00E71541" w:rsidRPr="00BC36FF" w:rsidRDefault="00E71541" w:rsidP="00E71541">
            <w:pPr>
              <w:pStyle w:val="ListParagraph"/>
              <w:ind w:left="0"/>
              <w:rPr>
                <w:sz w:val="24"/>
                <w:szCs w:val="24"/>
              </w:rPr>
            </w:pPr>
          </w:p>
        </w:tc>
        <w:tc>
          <w:tcPr>
            <w:tcW w:w="3240" w:type="dxa"/>
          </w:tcPr>
          <w:p w14:paraId="5DBAC7D2" w14:textId="77777777" w:rsidR="00E71541" w:rsidRDefault="00E71541" w:rsidP="00E71541">
            <w:pPr>
              <w:pStyle w:val="ListParagraph"/>
              <w:ind w:left="0"/>
              <w:rPr>
                <w:sz w:val="24"/>
                <w:szCs w:val="24"/>
              </w:rPr>
            </w:pPr>
          </w:p>
        </w:tc>
        <w:tc>
          <w:tcPr>
            <w:tcW w:w="990" w:type="dxa"/>
          </w:tcPr>
          <w:p w14:paraId="6190AE5C" w14:textId="77777777" w:rsidR="00E71541" w:rsidRDefault="00E71541" w:rsidP="00E71541">
            <w:pPr>
              <w:pStyle w:val="ListParagraph"/>
              <w:ind w:left="0"/>
              <w:rPr>
                <w:sz w:val="24"/>
                <w:szCs w:val="24"/>
              </w:rPr>
            </w:pPr>
          </w:p>
        </w:tc>
      </w:tr>
      <w:tr w:rsidR="00E71541" w14:paraId="44DF9C6D" w14:textId="77777777" w:rsidTr="7096EC29">
        <w:tc>
          <w:tcPr>
            <w:tcW w:w="1258" w:type="dxa"/>
          </w:tcPr>
          <w:p w14:paraId="28436BA3" w14:textId="77777777" w:rsidR="00E71541" w:rsidRPr="00BC36FF" w:rsidRDefault="00E71541" w:rsidP="00E71541">
            <w:pPr>
              <w:pStyle w:val="ListParagraph"/>
              <w:ind w:left="0"/>
              <w:rPr>
                <w:sz w:val="24"/>
                <w:szCs w:val="24"/>
              </w:rPr>
            </w:pPr>
          </w:p>
        </w:tc>
        <w:tc>
          <w:tcPr>
            <w:tcW w:w="3777" w:type="dxa"/>
          </w:tcPr>
          <w:p w14:paraId="3D8523E2" w14:textId="0CD40F9B" w:rsidR="00E71541" w:rsidRDefault="5E238DE2" w:rsidP="640F75B8">
            <w:pPr>
              <w:pStyle w:val="ListParagraph"/>
              <w:ind w:left="0"/>
            </w:pPr>
            <w:r w:rsidRPr="640F75B8">
              <w:t>N95 FIT Testing</w:t>
            </w:r>
          </w:p>
        </w:tc>
        <w:tc>
          <w:tcPr>
            <w:tcW w:w="810" w:type="dxa"/>
          </w:tcPr>
          <w:p w14:paraId="37BE5C82" w14:textId="77777777" w:rsidR="00E71541" w:rsidRPr="00BC36FF" w:rsidRDefault="00E71541" w:rsidP="00E71541">
            <w:pPr>
              <w:pStyle w:val="ListParagraph"/>
              <w:ind w:left="0"/>
              <w:rPr>
                <w:sz w:val="24"/>
                <w:szCs w:val="24"/>
              </w:rPr>
            </w:pPr>
          </w:p>
        </w:tc>
        <w:tc>
          <w:tcPr>
            <w:tcW w:w="3240" w:type="dxa"/>
          </w:tcPr>
          <w:p w14:paraId="1CEFC50A" w14:textId="77777777" w:rsidR="00E71541" w:rsidRDefault="00E71541" w:rsidP="00E71541">
            <w:pPr>
              <w:pStyle w:val="ListParagraph"/>
              <w:ind w:left="0"/>
              <w:rPr>
                <w:sz w:val="24"/>
                <w:szCs w:val="24"/>
              </w:rPr>
            </w:pPr>
          </w:p>
        </w:tc>
        <w:tc>
          <w:tcPr>
            <w:tcW w:w="990" w:type="dxa"/>
          </w:tcPr>
          <w:p w14:paraId="3566D3FF" w14:textId="77777777" w:rsidR="00E71541" w:rsidRDefault="00E71541" w:rsidP="00E71541">
            <w:pPr>
              <w:pStyle w:val="ListParagraph"/>
              <w:ind w:left="0"/>
              <w:rPr>
                <w:sz w:val="24"/>
                <w:szCs w:val="24"/>
              </w:rPr>
            </w:pPr>
          </w:p>
        </w:tc>
      </w:tr>
      <w:tr w:rsidR="000076E4" w14:paraId="67C60C3C" w14:textId="77777777" w:rsidTr="7096EC29">
        <w:tc>
          <w:tcPr>
            <w:tcW w:w="1258" w:type="dxa"/>
          </w:tcPr>
          <w:p w14:paraId="6AEC6239" w14:textId="77777777" w:rsidR="000076E4" w:rsidRPr="00BC36FF" w:rsidRDefault="000076E4" w:rsidP="000076E4">
            <w:pPr>
              <w:pStyle w:val="ListParagraph"/>
              <w:ind w:left="0"/>
              <w:rPr>
                <w:sz w:val="24"/>
                <w:szCs w:val="24"/>
              </w:rPr>
            </w:pPr>
          </w:p>
        </w:tc>
        <w:tc>
          <w:tcPr>
            <w:tcW w:w="3777" w:type="dxa"/>
          </w:tcPr>
          <w:p w14:paraId="220D96E7" w14:textId="77777777" w:rsidR="000076E4" w:rsidRPr="00EB4094" w:rsidRDefault="000076E4" w:rsidP="000076E4">
            <w:pPr>
              <w:pStyle w:val="ListParagraph"/>
              <w:ind w:left="0"/>
              <w:rPr>
                <w:b/>
                <w:bCs/>
              </w:rPr>
            </w:pPr>
            <w:r w:rsidRPr="640F75B8">
              <w:rPr>
                <w:b/>
                <w:bCs/>
              </w:rPr>
              <w:t>Donn and Doff PPE Return Demonstration: complete with orientation partner</w:t>
            </w:r>
          </w:p>
          <w:p w14:paraId="7E62D9A8" w14:textId="77777777" w:rsidR="000076E4" w:rsidRDefault="000076E4" w:rsidP="000076E4">
            <w:pPr>
              <w:pStyle w:val="ListParagraph"/>
              <w:ind w:left="0"/>
            </w:pPr>
            <w:r w:rsidRPr="37DC8F5D">
              <w:t>Personal Protective Clothing: Putting it on Taking it off posters for quick reference</w:t>
            </w:r>
          </w:p>
          <w:p w14:paraId="3144F5A6" w14:textId="77777777" w:rsidR="000076E4" w:rsidRDefault="000076E4" w:rsidP="000076E4">
            <w:r w:rsidRPr="37DC8F5D">
              <w:t>Putting it ON:</w:t>
            </w:r>
            <w:r>
              <w:t xml:space="preserve">         </w:t>
            </w:r>
            <w:r w:rsidRPr="37DC8F5D">
              <w:t>Taking it OFF</w:t>
            </w:r>
            <w:r>
              <w:t>:</w:t>
            </w:r>
          </w:p>
          <w:p w14:paraId="3D909F45" w14:textId="77777777" w:rsidR="000076E4" w:rsidRDefault="000076E4" w:rsidP="000076E4">
            <w:r>
              <w:rPr>
                <w:noProof/>
              </w:rPr>
              <w:drawing>
                <wp:inline distT="0" distB="0" distL="0" distR="0" wp14:anchorId="703AFC38" wp14:editId="2F9321FF">
                  <wp:extent cx="640080" cy="640080"/>
                  <wp:effectExtent l="0" t="0" r="7620" b="7620"/>
                  <wp:docPr id="2038600399" name="Picture 2085608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60896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r w:rsidRPr="7096EC29">
              <w:rPr>
                <w:noProof/>
              </w:rPr>
              <w:t xml:space="preserve">              </w:t>
            </w:r>
            <w:r>
              <w:rPr>
                <w:noProof/>
              </w:rPr>
              <w:drawing>
                <wp:inline distT="0" distB="0" distL="0" distR="0" wp14:anchorId="4CD03FF8" wp14:editId="67593866">
                  <wp:extent cx="640080" cy="640080"/>
                  <wp:effectExtent l="0" t="0" r="7620" b="7620"/>
                  <wp:docPr id="1781404880" name="Picture 30780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80726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p w14:paraId="73710704" w14:textId="7D3532CB" w:rsidR="000076E4" w:rsidRPr="640F75B8" w:rsidRDefault="0068633D" w:rsidP="7096EC29">
            <w:pPr>
              <w:pStyle w:val="ListParagraph"/>
              <w:ind w:left="0"/>
            </w:pPr>
            <w:hyperlink r:id="rId25">
              <w:r w:rsidR="52CE064F" w:rsidRPr="7096EC29">
                <w:rPr>
                  <w:rStyle w:val="Hyperlink"/>
                </w:rPr>
                <w:t>covid-19-donning-ppe-poster.pdf (sharedhealthmb.ca)</w:t>
              </w:r>
            </w:hyperlink>
          </w:p>
          <w:p w14:paraId="09810F8F" w14:textId="776A2791" w:rsidR="000076E4" w:rsidRPr="640F75B8" w:rsidRDefault="0068633D" w:rsidP="7096EC29">
            <w:pPr>
              <w:pStyle w:val="ListParagraph"/>
              <w:ind w:left="0"/>
            </w:pPr>
            <w:hyperlink r:id="rId26">
              <w:r w:rsidR="52CE064F" w:rsidRPr="7096EC29">
                <w:rPr>
                  <w:rStyle w:val="Hyperlink"/>
                </w:rPr>
                <w:t>covid-19-doffing-ppe-poster.pdf (sharedhealthmb.ca)</w:t>
              </w:r>
            </w:hyperlink>
          </w:p>
        </w:tc>
        <w:tc>
          <w:tcPr>
            <w:tcW w:w="810" w:type="dxa"/>
          </w:tcPr>
          <w:p w14:paraId="373E9553" w14:textId="77777777" w:rsidR="000076E4" w:rsidRPr="00BC36FF" w:rsidRDefault="000076E4" w:rsidP="000076E4">
            <w:pPr>
              <w:pStyle w:val="ListParagraph"/>
              <w:ind w:left="0"/>
              <w:rPr>
                <w:sz w:val="24"/>
                <w:szCs w:val="24"/>
              </w:rPr>
            </w:pPr>
          </w:p>
        </w:tc>
        <w:tc>
          <w:tcPr>
            <w:tcW w:w="3240" w:type="dxa"/>
          </w:tcPr>
          <w:p w14:paraId="779B92F3" w14:textId="77777777" w:rsidR="000076E4" w:rsidRPr="00BC36FF" w:rsidRDefault="000076E4" w:rsidP="000076E4">
            <w:pPr>
              <w:pStyle w:val="ListParagraph"/>
              <w:numPr>
                <w:ilvl w:val="0"/>
                <w:numId w:val="7"/>
              </w:numPr>
              <w:spacing w:after="160" w:line="259" w:lineRule="auto"/>
            </w:pPr>
            <w:r w:rsidRPr="37DC8F5D">
              <w:rPr>
                <w:rFonts w:ascii="Wingdings" w:eastAsia="Wingdings" w:hAnsi="Wingdings" w:cs="Wingdings"/>
              </w:rPr>
              <w:t></w:t>
            </w:r>
            <w:r w:rsidRPr="37DC8F5D">
              <w:t>box return demo required</w:t>
            </w:r>
          </w:p>
          <w:p w14:paraId="76F369B7" w14:textId="77777777" w:rsidR="000076E4" w:rsidRDefault="000076E4" w:rsidP="000076E4">
            <w:pPr>
              <w:pStyle w:val="ListParagraph"/>
              <w:ind w:left="0"/>
              <w:rPr>
                <w:sz w:val="24"/>
                <w:szCs w:val="24"/>
              </w:rPr>
            </w:pPr>
          </w:p>
        </w:tc>
        <w:tc>
          <w:tcPr>
            <w:tcW w:w="990" w:type="dxa"/>
          </w:tcPr>
          <w:p w14:paraId="732B8624" w14:textId="77777777" w:rsidR="000076E4" w:rsidRDefault="000076E4" w:rsidP="000076E4">
            <w:pPr>
              <w:pStyle w:val="ListParagraph"/>
              <w:ind w:left="0"/>
              <w:rPr>
                <w:sz w:val="24"/>
                <w:szCs w:val="24"/>
              </w:rPr>
            </w:pPr>
          </w:p>
        </w:tc>
      </w:tr>
      <w:tr w:rsidR="000076E4" w14:paraId="24DE1B67" w14:textId="77777777" w:rsidTr="7096EC29">
        <w:tc>
          <w:tcPr>
            <w:tcW w:w="1258" w:type="dxa"/>
          </w:tcPr>
          <w:p w14:paraId="5180E3AE" w14:textId="77777777" w:rsidR="000076E4" w:rsidRPr="00BC36FF" w:rsidRDefault="000076E4" w:rsidP="000076E4">
            <w:pPr>
              <w:pStyle w:val="ListParagraph"/>
              <w:ind w:left="0"/>
              <w:rPr>
                <w:sz w:val="24"/>
                <w:szCs w:val="24"/>
              </w:rPr>
            </w:pPr>
          </w:p>
        </w:tc>
        <w:tc>
          <w:tcPr>
            <w:tcW w:w="3777" w:type="dxa"/>
          </w:tcPr>
          <w:p w14:paraId="58AB5B22" w14:textId="2F3920FF" w:rsidR="000076E4" w:rsidRDefault="00F34291" w:rsidP="1944C538">
            <w:pPr>
              <w:pStyle w:val="ListParagraph"/>
              <w:ind w:left="0"/>
            </w:pPr>
            <w:r>
              <w:rPr>
                <w:noProof/>
              </w:rPr>
              <w:drawing>
                <wp:anchor distT="0" distB="0" distL="114300" distR="114300" simplePos="0" relativeHeight="251658752" behindDoc="0" locked="0" layoutInCell="1" allowOverlap="1" wp14:anchorId="7A628DF0" wp14:editId="2208B7FF">
                  <wp:simplePos x="0" y="0"/>
                  <wp:positionH relativeFrom="column">
                    <wp:posOffset>0</wp:posOffset>
                  </wp:positionH>
                  <wp:positionV relativeFrom="paragraph">
                    <wp:posOffset>181610</wp:posOffset>
                  </wp:positionV>
                  <wp:extent cx="640080" cy="640080"/>
                  <wp:effectExtent l="0" t="0" r="7620" b="7620"/>
                  <wp:wrapSquare wrapText="bothSides"/>
                  <wp:docPr id="2945224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7" cstate="print">
                            <a:extLst>
                              <a:ext uri="{28A0092B-C50C-407E-A947-70E740481C1C}">
                                <a14:useLocalDpi xmlns:a14="http://schemas.microsoft.com/office/drawing/2010/main" val="0"/>
                              </a:ext>
                            </a:extLst>
                          </a:blip>
                          <a:stretch>
                            <a:fillRect/>
                          </a:stretch>
                        </pic:blipFill>
                        <pic:spPr>
                          <a:xfrm flipV="1">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000076E4">
              <w:t xml:space="preserve">IPC resources Shared Health - </w:t>
            </w:r>
            <w:hyperlink r:id="rId28" w:anchor="outbreaks">
              <w:r w:rsidR="54804801" w:rsidRPr="1944C538">
                <w:rPr>
                  <w:rStyle w:val="Hyperlink"/>
                </w:rPr>
                <w:t>Infection Prevention &amp; Control - Shared Health - Health Providers (sharedhealthmb.ca)</w:t>
              </w:r>
            </w:hyperlink>
          </w:p>
        </w:tc>
        <w:tc>
          <w:tcPr>
            <w:tcW w:w="810" w:type="dxa"/>
          </w:tcPr>
          <w:p w14:paraId="40D407C9" w14:textId="77777777" w:rsidR="000076E4" w:rsidRPr="00BC36FF" w:rsidRDefault="000076E4" w:rsidP="000076E4">
            <w:pPr>
              <w:pStyle w:val="ListParagraph"/>
              <w:ind w:left="0"/>
              <w:rPr>
                <w:sz w:val="24"/>
                <w:szCs w:val="24"/>
              </w:rPr>
            </w:pPr>
          </w:p>
        </w:tc>
        <w:tc>
          <w:tcPr>
            <w:tcW w:w="3240" w:type="dxa"/>
          </w:tcPr>
          <w:p w14:paraId="213B7B18" w14:textId="77777777" w:rsidR="000076E4" w:rsidRDefault="000076E4" w:rsidP="000076E4">
            <w:pPr>
              <w:pStyle w:val="ListParagraph"/>
              <w:ind w:left="0"/>
              <w:rPr>
                <w:sz w:val="24"/>
                <w:szCs w:val="24"/>
              </w:rPr>
            </w:pPr>
          </w:p>
        </w:tc>
        <w:tc>
          <w:tcPr>
            <w:tcW w:w="990" w:type="dxa"/>
          </w:tcPr>
          <w:p w14:paraId="01EE0FBB" w14:textId="77777777" w:rsidR="000076E4" w:rsidRDefault="000076E4" w:rsidP="000076E4">
            <w:pPr>
              <w:pStyle w:val="ListParagraph"/>
              <w:ind w:left="0"/>
              <w:rPr>
                <w:sz w:val="24"/>
                <w:szCs w:val="24"/>
              </w:rPr>
            </w:pPr>
          </w:p>
        </w:tc>
      </w:tr>
    </w:tbl>
    <w:p w14:paraId="5140F225" w14:textId="77777777" w:rsidR="002F4024" w:rsidRDefault="002F4024" w:rsidP="002F4024">
      <w:pPr>
        <w:pStyle w:val="ListParagraph"/>
        <w:rPr>
          <w:b/>
          <w:sz w:val="32"/>
          <w:szCs w:val="32"/>
        </w:rPr>
      </w:pPr>
    </w:p>
    <w:p w14:paraId="122E2C5C" w14:textId="57CC3CAF" w:rsidR="00986BB6" w:rsidRPr="002F4024" w:rsidRDefault="00D62327" w:rsidP="002F4024">
      <w:pPr>
        <w:pStyle w:val="ListParagraph"/>
        <w:numPr>
          <w:ilvl w:val="0"/>
          <w:numId w:val="3"/>
        </w:numPr>
        <w:rPr>
          <w:b/>
          <w:sz w:val="32"/>
          <w:szCs w:val="32"/>
        </w:rPr>
      </w:pPr>
      <w:r w:rsidRPr="002F4024">
        <w:rPr>
          <w:b/>
          <w:sz w:val="32"/>
          <w:szCs w:val="32"/>
        </w:rPr>
        <w:t xml:space="preserve">Additional Items: Site and Unit Specific </w:t>
      </w:r>
    </w:p>
    <w:tbl>
      <w:tblPr>
        <w:tblStyle w:val="TableGrid"/>
        <w:tblW w:w="10075" w:type="dxa"/>
        <w:tblInd w:w="720" w:type="dxa"/>
        <w:tblLook w:val="04A0" w:firstRow="1" w:lastRow="0" w:firstColumn="1" w:lastColumn="0" w:noHBand="0" w:noVBand="1"/>
      </w:tblPr>
      <w:tblGrid>
        <w:gridCol w:w="1258"/>
        <w:gridCol w:w="3777"/>
        <w:gridCol w:w="810"/>
        <w:gridCol w:w="3240"/>
        <w:gridCol w:w="990"/>
      </w:tblGrid>
      <w:tr w:rsidR="00D62327" w14:paraId="2058FFCD" w14:textId="77777777" w:rsidTr="37DC8F5D">
        <w:tc>
          <w:tcPr>
            <w:tcW w:w="1258" w:type="dxa"/>
          </w:tcPr>
          <w:p w14:paraId="65A06368" w14:textId="77777777" w:rsidR="00D62327" w:rsidRPr="00BC36FF" w:rsidRDefault="00D62327" w:rsidP="00D62327">
            <w:pPr>
              <w:pStyle w:val="ListParagraph"/>
              <w:ind w:left="0"/>
              <w:jc w:val="center"/>
              <w:rPr>
                <w:sz w:val="24"/>
                <w:szCs w:val="24"/>
              </w:rPr>
            </w:pPr>
            <w:r w:rsidRPr="00BC36FF">
              <w:rPr>
                <w:sz w:val="24"/>
                <w:szCs w:val="24"/>
              </w:rPr>
              <w:t>Employee Initial</w:t>
            </w:r>
          </w:p>
        </w:tc>
        <w:tc>
          <w:tcPr>
            <w:tcW w:w="3777" w:type="dxa"/>
          </w:tcPr>
          <w:p w14:paraId="55127109" w14:textId="77777777" w:rsidR="00D62327" w:rsidRPr="00BC36FF" w:rsidRDefault="00D62327" w:rsidP="00D62327">
            <w:pPr>
              <w:pStyle w:val="ListParagraph"/>
              <w:ind w:left="0"/>
              <w:jc w:val="center"/>
              <w:rPr>
                <w:sz w:val="24"/>
                <w:szCs w:val="24"/>
              </w:rPr>
            </w:pPr>
            <w:r>
              <w:rPr>
                <w:sz w:val="24"/>
                <w:szCs w:val="24"/>
              </w:rPr>
              <w:t>Topic</w:t>
            </w:r>
          </w:p>
        </w:tc>
        <w:tc>
          <w:tcPr>
            <w:tcW w:w="810" w:type="dxa"/>
          </w:tcPr>
          <w:p w14:paraId="3F874175" w14:textId="77777777" w:rsidR="00D62327" w:rsidRPr="00BC36FF" w:rsidRDefault="00D62327" w:rsidP="00D62327">
            <w:pPr>
              <w:pStyle w:val="ListParagraph"/>
              <w:ind w:left="0"/>
              <w:jc w:val="center"/>
              <w:rPr>
                <w:sz w:val="24"/>
                <w:szCs w:val="24"/>
              </w:rPr>
            </w:pPr>
            <w:r>
              <w:rPr>
                <w:sz w:val="24"/>
                <w:szCs w:val="24"/>
              </w:rPr>
              <w:t>Date</w:t>
            </w:r>
          </w:p>
        </w:tc>
        <w:tc>
          <w:tcPr>
            <w:tcW w:w="3240" w:type="dxa"/>
          </w:tcPr>
          <w:p w14:paraId="42E70184" w14:textId="77777777" w:rsidR="00D62327" w:rsidRPr="00BC36FF" w:rsidRDefault="00D62327" w:rsidP="00D62327">
            <w:pPr>
              <w:pStyle w:val="ListParagraph"/>
              <w:ind w:left="0"/>
              <w:jc w:val="center"/>
              <w:rPr>
                <w:sz w:val="24"/>
                <w:szCs w:val="24"/>
              </w:rPr>
            </w:pPr>
            <w:r>
              <w:rPr>
                <w:sz w:val="24"/>
                <w:szCs w:val="24"/>
              </w:rPr>
              <w:t>Comments</w:t>
            </w:r>
          </w:p>
        </w:tc>
        <w:tc>
          <w:tcPr>
            <w:tcW w:w="990" w:type="dxa"/>
          </w:tcPr>
          <w:p w14:paraId="333200E4" w14:textId="77777777" w:rsidR="00D62327" w:rsidRDefault="00D62327" w:rsidP="00D62327">
            <w:pPr>
              <w:pStyle w:val="ListParagraph"/>
              <w:ind w:left="0"/>
              <w:jc w:val="center"/>
              <w:rPr>
                <w:sz w:val="24"/>
                <w:szCs w:val="24"/>
              </w:rPr>
            </w:pPr>
            <w:r>
              <w:rPr>
                <w:sz w:val="24"/>
                <w:szCs w:val="24"/>
              </w:rPr>
              <w:t>N/A</w:t>
            </w:r>
          </w:p>
        </w:tc>
      </w:tr>
      <w:tr w:rsidR="00D62327" w:rsidRPr="00BC36FF" w14:paraId="18E1A2E8" w14:textId="77777777" w:rsidTr="37DC8F5D">
        <w:tc>
          <w:tcPr>
            <w:tcW w:w="1258" w:type="dxa"/>
          </w:tcPr>
          <w:p w14:paraId="115A0E34" w14:textId="77777777" w:rsidR="00D62327" w:rsidRPr="00BC36FF" w:rsidRDefault="00D62327" w:rsidP="00D62327">
            <w:pPr>
              <w:pStyle w:val="ListParagraph"/>
              <w:ind w:left="0"/>
              <w:rPr>
                <w:sz w:val="24"/>
                <w:szCs w:val="24"/>
              </w:rPr>
            </w:pPr>
          </w:p>
        </w:tc>
        <w:tc>
          <w:tcPr>
            <w:tcW w:w="3777" w:type="dxa"/>
          </w:tcPr>
          <w:p w14:paraId="46DF933E" w14:textId="77777777" w:rsidR="00D62327" w:rsidRPr="00BC36FF" w:rsidRDefault="00D62327" w:rsidP="00D62327">
            <w:pPr>
              <w:rPr>
                <w:sz w:val="24"/>
                <w:szCs w:val="24"/>
              </w:rPr>
            </w:pPr>
          </w:p>
        </w:tc>
        <w:tc>
          <w:tcPr>
            <w:tcW w:w="810" w:type="dxa"/>
          </w:tcPr>
          <w:p w14:paraId="0A208DC4" w14:textId="77777777" w:rsidR="00D62327" w:rsidRPr="00BC36FF" w:rsidRDefault="00D62327" w:rsidP="00D62327">
            <w:pPr>
              <w:pStyle w:val="ListParagraph"/>
              <w:ind w:left="0"/>
              <w:rPr>
                <w:sz w:val="24"/>
                <w:szCs w:val="24"/>
              </w:rPr>
            </w:pPr>
          </w:p>
        </w:tc>
        <w:tc>
          <w:tcPr>
            <w:tcW w:w="3240" w:type="dxa"/>
          </w:tcPr>
          <w:p w14:paraId="1DEB3C52" w14:textId="77777777" w:rsidR="00D62327" w:rsidRPr="00BC36FF" w:rsidRDefault="00D62327" w:rsidP="00D62327">
            <w:pPr>
              <w:pStyle w:val="ListParagraph"/>
              <w:ind w:left="0"/>
              <w:rPr>
                <w:sz w:val="24"/>
                <w:szCs w:val="24"/>
              </w:rPr>
            </w:pPr>
          </w:p>
        </w:tc>
        <w:tc>
          <w:tcPr>
            <w:tcW w:w="990" w:type="dxa"/>
          </w:tcPr>
          <w:p w14:paraId="6475DE65" w14:textId="77777777" w:rsidR="00D62327" w:rsidRPr="00BC36FF" w:rsidRDefault="00D62327" w:rsidP="00D62327">
            <w:pPr>
              <w:pStyle w:val="ListParagraph"/>
              <w:ind w:left="0"/>
              <w:rPr>
                <w:sz w:val="24"/>
                <w:szCs w:val="24"/>
              </w:rPr>
            </w:pPr>
          </w:p>
        </w:tc>
      </w:tr>
      <w:tr w:rsidR="00D62327" w:rsidRPr="00BC36FF" w14:paraId="25FA36B0" w14:textId="77777777" w:rsidTr="37DC8F5D">
        <w:tc>
          <w:tcPr>
            <w:tcW w:w="1258" w:type="dxa"/>
          </w:tcPr>
          <w:p w14:paraId="23336C6F" w14:textId="77777777" w:rsidR="00D62327" w:rsidRPr="00BC36FF" w:rsidRDefault="00D62327" w:rsidP="00D62327">
            <w:pPr>
              <w:pStyle w:val="ListParagraph"/>
              <w:ind w:left="0"/>
              <w:rPr>
                <w:sz w:val="24"/>
                <w:szCs w:val="24"/>
              </w:rPr>
            </w:pPr>
          </w:p>
        </w:tc>
        <w:tc>
          <w:tcPr>
            <w:tcW w:w="3777" w:type="dxa"/>
          </w:tcPr>
          <w:p w14:paraId="06D3A31D" w14:textId="43F9ADBB" w:rsidR="00D62327" w:rsidRPr="00986BB6" w:rsidRDefault="00D62327" w:rsidP="00D62327">
            <w:pPr>
              <w:rPr>
                <w:sz w:val="24"/>
                <w:szCs w:val="24"/>
              </w:rPr>
            </w:pPr>
          </w:p>
        </w:tc>
        <w:tc>
          <w:tcPr>
            <w:tcW w:w="810" w:type="dxa"/>
          </w:tcPr>
          <w:p w14:paraId="00253946" w14:textId="77777777" w:rsidR="00D62327" w:rsidRPr="00BC36FF" w:rsidRDefault="00D62327" w:rsidP="00D62327">
            <w:pPr>
              <w:pStyle w:val="ListParagraph"/>
              <w:ind w:left="0"/>
              <w:rPr>
                <w:sz w:val="24"/>
                <w:szCs w:val="24"/>
              </w:rPr>
            </w:pPr>
          </w:p>
        </w:tc>
        <w:tc>
          <w:tcPr>
            <w:tcW w:w="3240" w:type="dxa"/>
          </w:tcPr>
          <w:p w14:paraId="2F12EC93" w14:textId="77777777" w:rsidR="00D62327" w:rsidRPr="00BC36FF" w:rsidRDefault="00D62327" w:rsidP="00D62327">
            <w:pPr>
              <w:pStyle w:val="ListParagraph"/>
              <w:ind w:left="0"/>
              <w:rPr>
                <w:sz w:val="24"/>
                <w:szCs w:val="24"/>
              </w:rPr>
            </w:pPr>
          </w:p>
        </w:tc>
        <w:tc>
          <w:tcPr>
            <w:tcW w:w="990" w:type="dxa"/>
          </w:tcPr>
          <w:p w14:paraId="040A9B73" w14:textId="77777777" w:rsidR="00D62327" w:rsidRPr="00BC36FF" w:rsidRDefault="00D62327" w:rsidP="00D62327">
            <w:pPr>
              <w:pStyle w:val="ListParagraph"/>
              <w:ind w:left="0"/>
              <w:rPr>
                <w:sz w:val="24"/>
                <w:szCs w:val="24"/>
              </w:rPr>
            </w:pPr>
          </w:p>
        </w:tc>
      </w:tr>
      <w:tr w:rsidR="00D62327" w:rsidRPr="00BC36FF" w14:paraId="486D1CFE" w14:textId="77777777" w:rsidTr="37DC8F5D">
        <w:tc>
          <w:tcPr>
            <w:tcW w:w="1258" w:type="dxa"/>
          </w:tcPr>
          <w:p w14:paraId="0B10C25A" w14:textId="77777777" w:rsidR="00D62327" w:rsidRPr="00BC36FF" w:rsidRDefault="00D62327" w:rsidP="00D62327">
            <w:pPr>
              <w:pStyle w:val="ListParagraph"/>
              <w:ind w:left="0"/>
              <w:rPr>
                <w:sz w:val="24"/>
                <w:szCs w:val="24"/>
              </w:rPr>
            </w:pPr>
          </w:p>
        </w:tc>
        <w:tc>
          <w:tcPr>
            <w:tcW w:w="3777" w:type="dxa"/>
          </w:tcPr>
          <w:p w14:paraId="1CFCA3F4" w14:textId="5C8AB0E7" w:rsidR="00D62327" w:rsidRPr="001852E0" w:rsidRDefault="00D62327" w:rsidP="00D62327">
            <w:pPr>
              <w:pStyle w:val="ListParagraph"/>
              <w:ind w:left="0"/>
              <w:rPr>
                <w:sz w:val="24"/>
                <w:szCs w:val="24"/>
              </w:rPr>
            </w:pPr>
          </w:p>
        </w:tc>
        <w:tc>
          <w:tcPr>
            <w:tcW w:w="810" w:type="dxa"/>
          </w:tcPr>
          <w:p w14:paraId="232A9664" w14:textId="77777777" w:rsidR="00D62327" w:rsidRPr="00BC36FF" w:rsidRDefault="00D62327" w:rsidP="00D62327">
            <w:pPr>
              <w:pStyle w:val="ListParagraph"/>
              <w:ind w:left="0"/>
              <w:rPr>
                <w:sz w:val="24"/>
                <w:szCs w:val="24"/>
              </w:rPr>
            </w:pPr>
          </w:p>
        </w:tc>
        <w:tc>
          <w:tcPr>
            <w:tcW w:w="3240" w:type="dxa"/>
          </w:tcPr>
          <w:p w14:paraId="33D8507F" w14:textId="77777777" w:rsidR="00D62327" w:rsidRPr="00BC36FF" w:rsidRDefault="00D62327" w:rsidP="00D62327">
            <w:pPr>
              <w:pStyle w:val="ListParagraph"/>
              <w:ind w:left="0"/>
              <w:rPr>
                <w:sz w:val="24"/>
                <w:szCs w:val="24"/>
              </w:rPr>
            </w:pPr>
          </w:p>
        </w:tc>
        <w:tc>
          <w:tcPr>
            <w:tcW w:w="990" w:type="dxa"/>
          </w:tcPr>
          <w:p w14:paraId="0C94EDA2" w14:textId="77777777" w:rsidR="00D62327" w:rsidRPr="00BC36FF" w:rsidRDefault="00D62327" w:rsidP="00D62327">
            <w:pPr>
              <w:pStyle w:val="ListParagraph"/>
              <w:ind w:left="0"/>
              <w:rPr>
                <w:sz w:val="24"/>
                <w:szCs w:val="24"/>
              </w:rPr>
            </w:pPr>
          </w:p>
        </w:tc>
      </w:tr>
      <w:tr w:rsidR="00D62327" w:rsidRPr="00BC36FF" w14:paraId="5E46FF72" w14:textId="77777777" w:rsidTr="37DC8F5D">
        <w:tc>
          <w:tcPr>
            <w:tcW w:w="1258" w:type="dxa"/>
          </w:tcPr>
          <w:p w14:paraId="1CFE1E82" w14:textId="77777777" w:rsidR="00D62327" w:rsidRPr="00BC36FF" w:rsidRDefault="00D62327" w:rsidP="00D62327">
            <w:pPr>
              <w:pStyle w:val="ListParagraph"/>
              <w:ind w:left="0"/>
              <w:rPr>
                <w:sz w:val="24"/>
                <w:szCs w:val="24"/>
              </w:rPr>
            </w:pPr>
          </w:p>
        </w:tc>
        <w:tc>
          <w:tcPr>
            <w:tcW w:w="3777" w:type="dxa"/>
          </w:tcPr>
          <w:p w14:paraId="5BE519B9" w14:textId="4FB1832E" w:rsidR="00D62327" w:rsidRPr="00BC36FF" w:rsidRDefault="00D62327" w:rsidP="00D62327">
            <w:pPr>
              <w:pStyle w:val="ListParagraph"/>
              <w:ind w:left="0"/>
              <w:rPr>
                <w:sz w:val="24"/>
                <w:szCs w:val="24"/>
              </w:rPr>
            </w:pPr>
          </w:p>
        </w:tc>
        <w:tc>
          <w:tcPr>
            <w:tcW w:w="810" w:type="dxa"/>
          </w:tcPr>
          <w:p w14:paraId="7F18A665" w14:textId="77777777" w:rsidR="00D62327" w:rsidRPr="00BC36FF" w:rsidRDefault="00D62327" w:rsidP="00D62327">
            <w:pPr>
              <w:pStyle w:val="ListParagraph"/>
              <w:ind w:left="0"/>
              <w:rPr>
                <w:sz w:val="24"/>
                <w:szCs w:val="24"/>
              </w:rPr>
            </w:pPr>
          </w:p>
        </w:tc>
        <w:tc>
          <w:tcPr>
            <w:tcW w:w="3240" w:type="dxa"/>
          </w:tcPr>
          <w:p w14:paraId="6FB468E0" w14:textId="77777777" w:rsidR="00D62327" w:rsidRPr="00BC36FF" w:rsidRDefault="00D62327" w:rsidP="00D62327">
            <w:pPr>
              <w:pStyle w:val="ListParagraph"/>
              <w:ind w:left="0"/>
              <w:rPr>
                <w:sz w:val="24"/>
                <w:szCs w:val="24"/>
              </w:rPr>
            </w:pPr>
          </w:p>
        </w:tc>
        <w:tc>
          <w:tcPr>
            <w:tcW w:w="990" w:type="dxa"/>
          </w:tcPr>
          <w:p w14:paraId="772840B3" w14:textId="77777777" w:rsidR="00D62327" w:rsidRPr="00BC36FF" w:rsidRDefault="00D62327" w:rsidP="00D62327">
            <w:pPr>
              <w:pStyle w:val="ListParagraph"/>
              <w:ind w:left="0"/>
              <w:rPr>
                <w:sz w:val="24"/>
                <w:szCs w:val="24"/>
              </w:rPr>
            </w:pPr>
          </w:p>
        </w:tc>
      </w:tr>
      <w:tr w:rsidR="00D62327" w:rsidRPr="00BC36FF" w14:paraId="7D0AF335" w14:textId="77777777" w:rsidTr="37DC8F5D">
        <w:tc>
          <w:tcPr>
            <w:tcW w:w="1258" w:type="dxa"/>
          </w:tcPr>
          <w:p w14:paraId="64C2B252" w14:textId="77777777" w:rsidR="00D62327" w:rsidRPr="00BC36FF" w:rsidRDefault="00D62327" w:rsidP="00D62327">
            <w:pPr>
              <w:pStyle w:val="ListParagraph"/>
              <w:ind w:left="0"/>
              <w:rPr>
                <w:sz w:val="24"/>
                <w:szCs w:val="24"/>
              </w:rPr>
            </w:pPr>
          </w:p>
        </w:tc>
        <w:tc>
          <w:tcPr>
            <w:tcW w:w="3777" w:type="dxa"/>
          </w:tcPr>
          <w:p w14:paraId="1C3FE1F0" w14:textId="68025FD0" w:rsidR="00D62327" w:rsidRDefault="00D62327" w:rsidP="00D62327">
            <w:pPr>
              <w:pStyle w:val="ListParagraph"/>
              <w:ind w:left="0"/>
              <w:rPr>
                <w:sz w:val="24"/>
                <w:szCs w:val="24"/>
              </w:rPr>
            </w:pPr>
          </w:p>
        </w:tc>
        <w:tc>
          <w:tcPr>
            <w:tcW w:w="810" w:type="dxa"/>
          </w:tcPr>
          <w:p w14:paraId="59CB681D" w14:textId="77777777" w:rsidR="00D62327" w:rsidRPr="00BC36FF" w:rsidRDefault="00D62327" w:rsidP="00D62327">
            <w:pPr>
              <w:pStyle w:val="ListParagraph"/>
              <w:ind w:left="0"/>
              <w:rPr>
                <w:sz w:val="24"/>
                <w:szCs w:val="24"/>
              </w:rPr>
            </w:pPr>
          </w:p>
        </w:tc>
        <w:tc>
          <w:tcPr>
            <w:tcW w:w="3240" w:type="dxa"/>
          </w:tcPr>
          <w:p w14:paraId="6B65F5A7" w14:textId="77777777" w:rsidR="00D62327" w:rsidRPr="00BC36FF" w:rsidRDefault="00D62327" w:rsidP="00D62327">
            <w:pPr>
              <w:pStyle w:val="ListParagraph"/>
              <w:ind w:left="0"/>
              <w:rPr>
                <w:sz w:val="24"/>
                <w:szCs w:val="24"/>
              </w:rPr>
            </w:pPr>
          </w:p>
        </w:tc>
        <w:tc>
          <w:tcPr>
            <w:tcW w:w="990" w:type="dxa"/>
          </w:tcPr>
          <w:p w14:paraId="418DEEB2" w14:textId="77777777" w:rsidR="00D62327" w:rsidRPr="00BC36FF" w:rsidRDefault="00D62327" w:rsidP="00D62327">
            <w:pPr>
              <w:pStyle w:val="ListParagraph"/>
              <w:ind w:left="0"/>
              <w:rPr>
                <w:sz w:val="24"/>
                <w:szCs w:val="24"/>
              </w:rPr>
            </w:pPr>
          </w:p>
        </w:tc>
      </w:tr>
      <w:tr w:rsidR="00D62327" w:rsidRPr="00BC36FF" w14:paraId="394AFC4D" w14:textId="77777777" w:rsidTr="37DC8F5D">
        <w:tc>
          <w:tcPr>
            <w:tcW w:w="1258" w:type="dxa"/>
          </w:tcPr>
          <w:p w14:paraId="28214293" w14:textId="77777777" w:rsidR="00D62327" w:rsidRPr="00BC36FF" w:rsidRDefault="00D62327" w:rsidP="00D62327">
            <w:pPr>
              <w:pStyle w:val="ListParagraph"/>
              <w:ind w:left="0"/>
              <w:rPr>
                <w:sz w:val="24"/>
                <w:szCs w:val="24"/>
              </w:rPr>
            </w:pPr>
          </w:p>
        </w:tc>
        <w:tc>
          <w:tcPr>
            <w:tcW w:w="3777" w:type="dxa"/>
          </w:tcPr>
          <w:p w14:paraId="1F03C0DE" w14:textId="14DC7556" w:rsidR="00D62327" w:rsidRPr="00BC36FF" w:rsidRDefault="00D62327" w:rsidP="00D62327">
            <w:pPr>
              <w:pStyle w:val="ListParagraph"/>
              <w:ind w:left="0"/>
              <w:rPr>
                <w:sz w:val="24"/>
                <w:szCs w:val="24"/>
              </w:rPr>
            </w:pPr>
          </w:p>
        </w:tc>
        <w:tc>
          <w:tcPr>
            <w:tcW w:w="810" w:type="dxa"/>
          </w:tcPr>
          <w:p w14:paraId="6E0AD8B7" w14:textId="77777777" w:rsidR="00D62327" w:rsidRPr="00BC36FF" w:rsidRDefault="00D62327" w:rsidP="00D62327">
            <w:pPr>
              <w:pStyle w:val="ListParagraph"/>
              <w:ind w:left="0"/>
              <w:rPr>
                <w:sz w:val="24"/>
                <w:szCs w:val="24"/>
              </w:rPr>
            </w:pPr>
          </w:p>
        </w:tc>
        <w:tc>
          <w:tcPr>
            <w:tcW w:w="3240" w:type="dxa"/>
          </w:tcPr>
          <w:p w14:paraId="3128DD0B" w14:textId="77777777" w:rsidR="00D62327" w:rsidRPr="00BC36FF" w:rsidRDefault="00D62327" w:rsidP="00D62327">
            <w:pPr>
              <w:pStyle w:val="ListParagraph"/>
              <w:ind w:left="0"/>
              <w:rPr>
                <w:sz w:val="24"/>
                <w:szCs w:val="24"/>
              </w:rPr>
            </w:pPr>
          </w:p>
        </w:tc>
        <w:tc>
          <w:tcPr>
            <w:tcW w:w="990" w:type="dxa"/>
          </w:tcPr>
          <w:p w14:paraId="07B4AC84" w14:textId="77777777" w:rsidR="00D62327" w:rsidRPr="00BC36FF" w:rsidRDefault="00D62327" w:rsidP="00D62327">
            <w:pPr>
              <w:pStyle w:val="ListParagraph"/>
              <w:ind w:left="0"/>
              <w:rPr>
                <w:sz w:val="24"/>
                <w:szCs w:val="24"/>
              </w:rPr>
            </w:pPr>
          </w:p>
        </w:tc>
      </w:tr>
      <w:tr w:rsidR="00D62327" w:rsidRPr="00BC36FF" w14:paraId="0FE2A5CB" w14:textId="77777777" w:rsidTr="37DC8F5D">
        <w:tc>
          <w:tcPr>
            <w:tcW w:w="1258" w:type="dxa"/>
          </w:tcPr>
          <w:p w14:paraId="0CBDE03B" w14:textId="77777777" w:rsidR="00D62327" w:rsidRPr="00BC36FF" w:rsidRDefault="00D62327" w:rsidP="00D62327">
            <w:pPr>
              <w:pStyle w:val="ListParagraph"/>
              <w:ind w:left="0"/>
              <w:rPr>
                <w:sz w:val="24"/>
                <w:szCs w:val="24"/>
              </w:rPr>
            </w:pPr>
          </w:p>
        </w:tc>
        <w:tc>
          <w:tcPr>
            <w:tcW w:w="3777" w:type="dxa"/>
          </w:tcPr>
          <w:p w14:paraId="6B4FEB22" w14:textId="688E1B76" w:rsidR="00D62327" w:rsidRDefault="00D62327" w:rsidP="00D62327">
            <w:pPr>
              <w:pStyle w:val="ListParagraph"/>
              <w:ind w:left="0"/>
              <w:rPr>
                <w:sz w:val="24"/>
                <w:szCs w:val="24"/>
              </w:rPr>
            </w:pPr>
          </w:p>
        </w:tc>
        <w:tc>
          <w:tcPr>
            <w:tcW w:w="810" w:type="dxa"/>
          </w:tcPr>
          <w:p w14:paraId="73FC5DED" w14:textId="77777777" w:rsidR="00D62327" w:rsidRPr="00BC36FF" w:rsidRDefault="00D62327" w:rsidP="00D62327">
            <w:pPr>
              <w:pStyle w:val="ListParagraph"/>
              <w:ind w:left="0"/>
              <w:rPr>
                <w:sz w:val="24"/>
                <w:szCs w:val="24"/>
              </w:rPr>
            </w:pPr>
          </w:p>
        </w:tc>
        <w:tc>
          <w:tcPr>
            <w:tcW w:w="3240" w:type="dxa"/>
          </w:tcPr>
          <w:p w14:paraId="33AC4090" w14:textId="77777777" w:rsidR="00D62327" w:rsidRPr="00BC36FF" w:rsidRDefault="00D62327" w:rsidP="00D62327">
            <w:pPr>
              <w:pStyle w:val="ListParagraph"/>
              <w:ind w:left="0"/>
              <w:rPr>
                <w:sz w:val="24"/>
                <w:szCs w:val="24"/>
              </w:rPr>
            </w:pPr>
          </w:p>
        </w:tc>
        <w:tc>
          <w:tcPr>
            <w:tcW w:w="990" w:type="dxa"/>
          </w:tcPr>
          <w:p w14:paraId="7235AAB4" w14:textId="77777777" w:rsidR="00D62327" w:rsidRPr="00BC36FF" w:rsidRDefault="00D62327" w:rsidP="00D62327">
            <w:pPr>
              <w:pStyle w:val="ListParagraph"/>
              <w:ind w:left="0"/>
              <w:rPr>
                <w:sz w:val="24"/>
                <w:szCs w:val="24"/>
              </w:rPr>
            </w:pPr>
          </w:p>
        </w:tc>
      </w:tr>
      <w:tr w:rsidR="00D62327" w:rsidRPr="00BC36FF" w14:paraId="1EC46D25" w14:textId="77777777" w:rsidTr="37DC8F5D">
        <w:tc>
          <w:tcPr>
            <w:tcW w:w="1258" w:type="dxa"/>
          </w:tcPr>
          <w:p w14:paraId="04FF0D87" w14:textId="77777777" w:rsidR="00D62327" w:rsidRPr="00BC36FF" w:rsidRDefault="00D62327" w:rsidP="00D62327">
            <w:pPr>
              <w:pStyle w:val="ListParagraph"/>
              <w:ind w:left="0"/>
              <w:rPr>
                <w:sz w:val="24"/>
                <w:szCs w:val="24"/>
              </w:rPr>
            </w:pPr>
          </w:p>
        </w:tc>
        <w:tc>
          <w:tcPr>
            <w:tcW w:w="3777" w:type="dxa"/>
          </w:tcPr>
          <w:p w14:paraId="47B6B109" w14:textId="2EC0790D" w:rsidR="00D62327" w:rsidRDefault="00D62327" w:rsidP="00D62327">
            <w:pPr>
              <w:pStyle w:val="ListParagraph"/>
              <w:ind w:left="0"/>
              <w:rPr>
                <w:sz w:val="24"/>
                <w:szCs w:val="24"/>
              </w:rPr>
            </w:pPr>
          </w:p>
        </w:tc>
        <w:tc>
          <w:tcPr>
            <w:tcW w:w="810" w:type="dxa"/>
          </w:tcPr>
          <w:p w14:paraId="46B27A90" w14:textId="77777777" w:rsidR="00D62327" w:rsidRPr="00BC36FF" w:rsidRDefault="00D62327" w:rsidP="00D62327">
            <w:pPr>
              <w:pStyle w:val="ListParagraph"/>
              <w:ind w:left="0"/>
              <w:rPr>
                <w:sz w:val="24"/>
                <w:szCs w:val="24"/>
              </w:rPr>
            </w:pPr>
          </w:p>
        </w:tc>
        <w:tc>
          <w:tcPr>
            <w:tcW w:w="3240" w:type="dxa"/>
          </w:tcPr>
          <w:p w14:paraId="4814CD6A" w14:textId="77777777" w:rsidR="00D62327" w:rsidRPr="00BC36FF" w:rsidRDefault="00D62327" w:rsidP="00D62327">
            <w:pPr>
              <w:pStyle w:val="ListParagraph"/>
              <w:ind w:left="0"/>
              <w:rPr>
                <w:sz w:val="24"/>
                <w:szCs w:val="24"/>
              </w:rPr>
            </w:pPr>
          </w:p>
        </w:tc>
        <w:tc>
          <w:tcPr>
            <w:tcW w:w="990" w:type="dxa"/>
          </w:tcPr>
          <w:p w14:paraId="611932F3" w14:textId="77777777" w:rsidR="00D62327" w:rsidRPr="00BC36FF" w:rsidRDefault="00D62327" w:rsidP="00D62327">
            <w:pPr>
              <w:pStyle w:val="ListParagraph"/>
              <w:ind w:left="0"/>
              <w:rPr>
                <w:sz w:val="24"/>
                <w:szCs w:val="24"/>
              </w:rPr>
            </w:pPr>
          </w:p>
        </w:tc>
      </w:tr>
      <w:tr w:rsidR="00D62327" w:rsidRPr="00BC36FF" w14:paraId="2402672B" w14:textId="77777777" w:rsidTr="37DC8F5D">
        <w:tc>
          <w:tcPr>
            <w:tcW w:w="1258" w:type="dxa"/>
          </w:tcPr>
          <w:p w14:paraId="709BE840" w14:textId="77777777" w:rsidR="00D62327" w:rsidRPr="00BC36FF" w:rsidRDefault="00D62327" w:rsidP="00D62327">
            <w:pPr>
              <w:pStyle w:val="ListParagraph"/>
              <w:ind w:left="0"/>
              <w:rPr>
                <w:sz w:val="24"/>
                <w:szCs w:val="24"/>
              </w:rPr>
            </w:pPr>
          </w:p>
        </w:tc>
        <w:tc>
          <w:tcPr>
            <w:tcW w:w="3777" w:type="dxa"/>
          </w:tcPr>
          <w:p w14:paraId="2829C7DA" w14:textId="28F0B2E1" w:rsidR="00D62327" w:rsidRDefault="00D62327" w:rsidP="00D62327">
            <w:pPr>
              <w:pStyle w:val="ListParagraph"/>
              <w:ind w:left="0"/>
              <w:rPr>
                <w:sz w:val="24"/>
                <w:szCs w:val="24"/>
              </w:rPr>
            </w:pPr>
          </w:p>
        </w:tc>
        <w:tc>
          <w:tcPr>
            <w:tcW w:w="810" w:type="dxa"/>
          </w:tcPr>
          <w:p w14:paraId="65E4BF8C" w14:textId="77777777" w:rsidR="00D62327" w:rsidRPr="00BC36FF" w:rsidRDefault="00D62327" w:rsidP="00D62327">
            <w:pPr>
              <w:pStyle w:val="ListParagraph"/>
              <w:ind w:left="0"/>
              <w:rPr>
                <w:sz w:val="24"/>
                <w:szCs w:val="24"/>
              </w:rPr>
            </w:pPr>
          </w:p>
        </w:tc>
        <w:tc>
          <w:tcPr>
            <w:tcW w:w="3240" w:type="dxa"/>
          </w:tcPr>
          <w:p w14:paraId="13955765" w14:textId="77777777" w:rsidR="00D62327" w:rsidRPr="00BC36FF" w:rsidRDefault="00D62327" w:rsidP="00D62327">
            <w:pPr>
              <w:pStyle w:val="ListParagraph"/>
              <w:ind w:left="0"/>
              <w:rPr>
                <w:sz w:val="24"/>
                <w:szCs w:val="24"/>
              </w:rPr>
            </w:pPr>
          </w:p>
        </w:tc>
        <w:tc>
          <w:tcPr>
            <w:tcW w:w="990" w:type="dxa"/>
          </w:tcPr>
          <w:p w14:paraId="634688FE" w14:textId="77777777" w:rsidR="00D62327" w:rsidRPr="00BC36FF" w:rsidRDefault="00D62327" w:rsidP="00D62327">
            <w:pPr>
              <w:pStyle w:val="ListParagraph"/>
              <w:ind w:left="0"/>
              <w:rPr>
                <w:sz w:val="24"/>
                <w:szCs w:val="24"/>
              </w:rPr>
            </w:pPr>
          </w:p>
        </w:tc>
      </w:tr>
      <w:tr w:rsidR="00D62327" w14:paraId="719C9F7B" w14:textId="77777777" w:rsidTr="37DC8F5D">
        <w:tc>
          <w:tcPr>
            <w:tcW w:w="1258" w:type="dxa"/>
          </w:tcPr>
          <w:p w14:paraId="0B3CAFDF" w14:textId="77777777" w:rsidR="00D62327" w:rsidRPr="00BC36FF" w:rsidRDefault="00D62327" w:rsidP="00D62327">
            <w:pPr>
              <w:pStyle w:val="ListParagraph"/>
              <w:ind w:left="0"/>
              <w:rPr>
                <w:sz w:val="24"/>
                <w:szCs w:val="24"/>
              </w:rPr>
            </w:pPr>
          </w:p>
        </w:tc>
        <w:tc>
          <w:tcPr>
            <w:tcW w:w="3777" w:type="dxa"/>
          </w:tcPr>
          <w:p w14:paraId="3233A9EC" w14:textId="350B1C55" w:rsidR="00D62327" w:rsidRDefault="00D62327" w:rsidP="00D62327">
            <w:pPr>
              <w:pStyle w:val="ListParagraph"/>
              <w:ind w:left="0"/>
              <w:rPr>
                <w:sz w:val="24"/>
                <w:szCs w:val="24"/>
              </w:rPr>
            </w:pPr>
          </w:p>
        </w:tc>
        <w:tc>
          <w:tcPr>
            <w:tcW w:w="810" w:type="dxa"/>
          </w:tcPr>
          <w:p w14:paraId="030A8726" w14:textId="77777777" w:rsidR="00D62327" w:rsidRPr="00BC36FF" w:rsidRDefault="00D62327" w:rsidP="00D62327">
            <w:pPr>
              <w:pStyle w:val="ListParagraph"/>
              <w:ind w:left="0"/>
              <w:rPr>
                <w:sz w:val="24"/>
                <w:szCs w:val="24"/>
              </w:rPr>
            </w:pPr>
          </w:p>
        </w:tc>
        <w:tc>
          <w:tcPr>
            <w:tcW w:w="3240" w:type="dxa"/>
          </w:tcPr>
          <w:p w14:paraId="45EF6A10" w14:textId="77777777" w:rsidR="00D62327" w:rsidRPr="00BC36FF" w:rsidRDefault="00D62327" w:rsidP="00D62327">
            <w:pPr>
              <w:pStyle w:val="ListParagraph"/>
              <w:ind w:left="0"/>
              <w:rPr>
                <w:sz w:val="24"/>
                <w:szCs w:val="24"/>
              </w:rPr>
            </w:pPr>
            <w:r>
              <w:rPr>
                <w:sz w:val="24"/>
                <w:szCs w:val="24"/>
              </w:rPr>
              <w:t xml:space="preserve"> </w:t>
            </w:r>
          </w:p>
        </w:tc>
        <w:tc>
          <w:tcPr>
            <w:tcW w:w="990" w:type="dxa"/>
          </w:tcPr>
          <w:p w14:paraId="0CC4B691" w14:textId="77777777" w:rsidR="00D62327" w:rsidRDefault="00D62327" w:rsidP="00D62327">
            <w:pPr>
              <w:pStyle w:val="ListParagraph"/>
              <w:ind w:left="0"/>
              <w:rPr>
                <w:sz w:val="24"/>
                <w:szCs w:val="24"/>
              </w:rPr>
            </w:pPr>
          </w:p>
        </w:tc>
      </w:tr>
      <w:tr w:rsidR="00D62327" w14:paraId="65290FE7" w14:textId="77777777" w:rsidTr="37DC8F5D">
        <w:tc>
          <w:tcPr>
            <w:tcW w:w="1258" w:type="dxa"/>
          </w:tcPr>
          <w:p w14:paraId="209F247A" w14:textId="77777777" w:rsidR="00D62327" w:rsidRPr="00BC36FF" w:rsidRDefault="00D62327" w:rsidP="00D62327">
            <w:pPr>
              <w:pStyle w:val="ListParagraph"/>
              <w:ind w:left="0"/>
              <w:rPr>
                <w:sz w:val="24"/>
                <w:szCs w:val="24"/>
              </w:rPr>
            </w:pPr>
          </w:p>
        </w:tc>
        <w:tc>
          <w:tcPr>
            <w:tcW w:w="3777" w:type="dxa"/>
          </w:tcPr>
          <w:p w14:paraId="14471A4A" w14:textId="064AC45F" w:rsidR="00D62327" w:rsidRDefault="00D62327" w:rsidP="00D62327">
            <w:pPr>
              <w:pStyle w:val="ListParagraph"/>
              <w:ind w:left="0"/>
              <w:rPr>
                <w:sz w:val="24"/>
                <w:szCs w:val="24"/>
              </w:rPr>
            </w:pPr>
          </w:p>
        </w:tc>
        <w:tc>
          <w:tcPr>
            <w:tcW w:w="810" w:type="dxa"/>
          </w:tcPr>
          <w:p w14:paraId="06C844AE" w14:textId="77777777" w:rsidR="00D62327" w:rsidRPr="00BC36FF" w:rsidRDefault="00D62327" w:rsidP="00D62327">
            <w:pPr>
              <w:pStyle w:val="ListParagraph"/>
              <w:ind w:left="0"/>
              <w:rPr>
                <w:sz w:val="24"/>
                <w:szCs w:val="24"/>
              </w:rPr>
            </w:pPr>
          </w:p>
        </w:tc>
        <w:tc>
          <w:tcPr>
            <w:tcW w:w="3240" w:type="dxa"/>
          </w:tcPr>
          <w:p w14:paraId="4BFF78BD" w14:textId="77777777" w:rsidR="00D62327" w:rsidRDefault="00D62327" w:rsidP="00D62327">
            <w:pPr>
              <w:pStyle w:val="ListParagraph"/>
              <w:ind w:left="0"/>
              <w:rPr>
                <w:sz w:val="24"/>
                <w:szCs w:val="24"/>
              </w:rPr>
            </w:pPr>
          </w:p>
        </w:tc>
        <w:tc>
          <w:tcPr>
            <w:tcW w:w="990" w:type="dxa"/>
          </w:tcPr>
          <w:p w14:paraId="22C7C6F9" w14:textId="77777777" w:rsidR="00D62327" w:rsidRDefault="00D62327" w:rsidP="00D62327">
            <w:pPr>
              <w:pStyle w:val="ListParagraph"/>
              <w:ind w:left="0"/>
              <w:rPr>
                <w:sz w:val="24"/>
                <w:szCs w:val="24"/>
              </w:rPr>
            </w:pPr>
          </w:p>
        </w:tc>
      </w:tr>
      <w:tr w:rsidR="00D62327" w14:paraId="388ED076" w14:textId="77777777" w:rsidTr="37DC8F5D">
        <w:tc>
          <w:tcPr>
            <w:tcW w:w="1258" w:type="dxa"/>
          </w:tcPr>
          <w:p w14:paraId="7353FBC3" w14:textId="77777777" w:rsidR="00D62327" w:rsidRPr="00BC36FF" w:rsidRDefault="00D62327" w:rsidP="00D62327">
            <w:pPr>
              <w:pStyle w:val="ListParagraph"/>
              <w:ind w:left="0"/>
              <w:rPr>
                <w:sz w:val="24"/>
                <w:szCs w:val="24"/>
              </w:rPr>
            </w:pPr>
          </w:p>
        </w:tc>
        <w:tc>
          <w:tcPr>
            <w:tcW w:w="3777" w:type="dxa"/>
          </w:tcPr>
          <w:p w14:paraId="77EE68CA" w14:textId="7D5C1BAB" w:rsidR="00D62327" w:rsidRDefault="00D62327" w:rsidP="00D62327">
            <w:pPr>
              <w:pStyle w:val="ListParagraph"/>
              <w:ind w:left="0"/>
              <w:rPr>
                <w:sz w:val="24"/>
                <w:szCs w:val="24"/>
              </w:rPr>
            </w:pPr>
          </w:p>
        </w:tc>
        <w:tc>
          <w:tcPr>
            <w:tcW w:w="810" w:type="dxa"/>
          </w:tcPr>
          <w:p w14:paraId="1036FE74" w14:textId="77777777" w:rsidR="00D62327" w:rsidRPr="00BC36FF" w:rsidRDefault="00D62327" w:rsidP="00D62327">
            <w:pPr>
              <w:pStyle w:val="ListParagraph"/>
              <w:ind w:left="0"/>
              <w:rPr>
                <w:sz w:val="24"/>
                <w:szCs w:val="24"/>
              </w:rPr>
            </w:pPr>
          </w:p>
        </w:tc>
        <w:tc>
          <w:tcPr>
            <w:tcW w:w="3240" w:type="dxa"/>
          </w:tcPr>
          <w:p w14:paraId="28CC5F5D" w14:textId="77777777" w:rsidR="00D62327" w:rsidRDefault="00D62327" w:rsidP="00D62327">
            <w:pPr>
              <w:pStyle w:val="ListParagraph"/>
              <w:ind w:left="0"/>
              <w:rPr>
                <w:sz w:val="24"/>
                <w:szCs w:val="24"/>
              </w:rPr>
            </w:pPr>
          </w:p>
        </w:tc>
        <w:tc>
          <w:tcPr>
            <w:tcW w:w="990" w:type="dxa"/>
          </w:tcPr>
          <w:p w14:paraId="4373479B" w14:textId="77777777" w:rsidR="00D62327" w:rsidRDefault="00D62327" w:rsidP="00D62327">
            <w:pPr>
              <w:pStyle w:val="ListParagraph"/>
              <w:ind w:left="0"/>
              <w:rPr>
                <w:sz w:val="24"/>
                <w:szCs w:val="24"/>
              </w:rPr>
            </w:pPr>
          </w:p>
        </w:tc>
      </w:tr>
    </w:tbl>
    <w:p w14:paraId="1A1E2A40" w14:textId="3C5B99EA" w:rsidR="15054265" w:rsidRDefault="005D0AFA" w:rsidP="76859F85">
      <w:pPr>
        <w:spacing w:line="257" w:lineRule="auto"/>
        <w:rPr>
          <w:rFonts w:ascii="Calibri" w:eastAsia="Calibri" w:hAnsi="Calibri" w:cs="Calibri"/>
          <w:sz w:val="18"/>
          <w:szCs w:val="18"/>
        </w:rPr>
      </w:pPr>
      <w:r>
        <w:rPr>
          <w:rFonts w:ascii="Calibri" w:eastAsia="Calibri" w:hAnsi="Calibri" w:cs="Calibri"/>
          <w:sz w:val="18"/>
          <w:szCs w:val="18"/>
        </w:rPr>
        <w:br/>
      </w:r>
      <w:r w:rsidR="15054265" w:rsidRPr="76859F85">
        <w:rPr>
          <w:rFonts w:ascii="Calibri" w:eastAsia="Calibri" w:hAnsi="Calibri" w:cs="Calibri"/>
          <w:sz w:val="18"/>
          <w:szCs w:val="18"/>
        </w:rPr>
        <w:t>There have been many compl</w:t>
      </w:r>
      <w:r w:rsidR="00F34291">
        <w:rPr>
          <w:rFonts w:ascii="Calibri" w:eastAsia="Calibri" w:hAnsi="Calibri" w:cs="Calibri"/>
          <w:sz w:val="18"/>
          <w:szCs w:val="18"/>
        </w:rPr>
        <w:t>e</w:t>
      </w:r>
      <w:r w:rsidR="15054265" w:rsidRPr="76859F85">
        <w:rPr>
          <w:rFonts w:ascii="Calibri" w:eastAsia="Calibri" w:hAnsi="Calibri" w:cs="Calibri"/>
          <w:sz w:val="18"/>
          <w:szCs w:val="18"/>
        </w:rPr>
        <w:t xml:space="preserve">ments of nursing staff throughout SHSS recently.  This is a brief outline of what their roles are in SHSS facilities. </w:t>
      </w:r>
    </w:p>
    <w:p w14:paraId="2D15DB59" w14:textId="68758E74" w:rsidR="15054265" w:rsidRDefault="00100276" w:rsidP="76859F85">
      <w:pPr>
        <w:spacing w:line="257" w:lineRule="auto"/>
        <w:rPr>
          <w:rFonts w:ascii="Calibri" w:eastAsia="Calibri" w:hAnsi="Calibri" w:cs="Calibri"/>
          <w:sz w:val="18"/>
          <w:szCs w:val="18"/>
        </w:rPr>
      </w:pPr>
      <w:r>
        <w:rPr>
          <w:rFonts w:ascii="Calibri" w:eastAsia="Calibri" w:hAnsi="Calibri" w:cs="Calibri"/>
          <w:b/>
          <w:bCs/>
          <w:color w:val="C00000"/>
          <w:sz w:val="18"/>
          <w:szCs w:val="18"/>
          <w:u w:val="single"/>
        </w:rPr>
        <w:t>Manitoba Travel Nursing</w:t>
      </w:r>
      <w:r w:rsidR="15054265" w:rsidRPr="00DB050E">
        <w:rPr>
          <w:rFonts w:ascii="Calibri" w:eastAsia="Calibri" w:hAnsi="Calibri" w:cs="Calibri"/>
          <w:color w:val="C00000"/>
          <w:sz w:val="18"/>
          <w:szCs w:val="18"/>
        </w:rPr>
        <w:t xml:space="preserve"> </w:t>
      </w:r>
      <w:r w:rsidR="15054265" w:rsidRPr="3C5DC224">
        <w:rPr>
          <w:rFonts w:ascii="Calibri" w:eastAsia="Calibri" w:hAnsi="Calibri" w:cs="Calibri"/>
          <w:sz w:val="18"/>
          <w:szCs w:val="18"/>
        </w:rPr>
        <w:t xml:space="preserve">nurses are employed by Shared Health and are assigned full time, part time and casual EFT’s based on the position they hold.  </w:t>
      </w:r>
      <w:r>
        <w:rPr>
          <w:rFonts w:ascii="Calibri" w:eastAsia="Calibri" w:hAnsi="Calibri" w:cs="Calibri"/>
          <w:sz w:val="18"/>
          <w:szCs w:val="18"/>
        </w:rPr>
        <w:t>Manitoba Travel</w:t>
      </w:r>
      <w:r w:rsidR="00A824A2">
        <w:rPr>
          <w:rFonts w:ascii="Calibri" w:eastAsia="Calibri" w:hAnsi="Calibri" w:cs="Calibri"/>
          <w:sz w:val="18"/>
          <w:szCs w:val="18"/>
        </w:rPr>
        <w:t xml:space="preserve"> Nurses are assigned to a site for 6 week periods.  They will be scheduled into vacant shifts at their assigned site for the duration of those 6 weeks.</w:t>
      </w:r>
      <w:r w:rsidR="15054265" w:rsidRPr="3C5DC224">
        <w:rPr>
          <w:rFonts w:ascii="Calibri" w:eastAsia="Calibri" w:hAnsi="Calibri" w:cs="Calibri"/>
          <w:sz w:val="18"/>
          <w:szCs w:val="18"/>
        </w:rPr>
        <w:t xml:space="preserve"> </w:t>
      </w:r>
      <w:r w:rsidR="00A824A2">
        <w:rPr>
          <w:rFonts w:ascii="Calibri" w:eastAsia="Calibri" w:hAnsi="Calibri" w:cs="Calibri"/>
          <w:sz w:val="18"/>
          <w:szCs w:val="18"/>
        </w:rPr>
        <w:t xml:space="preserve"> </w:t>
      </w:r>
      <w:r w:rsidR="15054265" w:rsidRPr="3C5DC224">
        <w:rPr>
          <w:rFonts w:ascii="Calibri" w:eastAsia="Calibri" w:hAnsi="Calibri" w:cs="Calibri"/>
          <w:sz w:val="18"/>
          <w:szCs w:val="18"/>
        </w:rPr>
        <w:t xml:space="preserve"> They complete orientation and are granted an orientation period at their sites</w:t>
      </w:r>
      <w:r w:rsidR="00A824A2">
        <w:rPr>
          <w:rFonts w:ascii="Calibri" w:eastAsia="Calibri" w:hAnsi="Calibri" w:cs="Calibri"/>
          <w:sz w:val="18"/>
          <w:szCs w:val="18"/>
        </w:rPr>
        <w:t>. S</w:t>
      </w:r>
      <w:r w:rsidR="15054265" w:rsidRPr="3C5DC224">
        <w:rPr>
          <w:rFonts w:ascii="Calibri" w:eastAsia="Calibri" w:hAnsi="Calibri" w:cs="Calibri"/>
          <w:sz w:val="18"/>
          <w:szCs w:val="18"/>
        </w:rPr>
        <w:t xml:space="preserve">taff may be asked to orientate a </w:t>
      </w:r>
      <w:r>
        <w:rPr>
          <w:rFonts w:ascii="Calibri" w:eastAsia="Calibri" w:hAnsi="Calibri" w:cs="Calibri"/>
          <w:sz w:val="18"/>
          <w:szCs w:val="18"/>
        </w:rPr>
        <w:t>Manitoba Travel</w:t>
      </w:r>
      <w:r w:rsidR="15054265" w:rsidRPr="3C5DC224">
        <w:rPr>
          <w:rFonts w:ascii="Calibri" w:eastAsia="Calibri" w:hAnsi="Calibri" w:cs="Calibri"/>
          <w:sz w:val="18"/>
          <w:szCs w:val="18"/>
        </w:rPr>
        <w:t xml:space="preserve"> </w:t>
      </w:r>
      <w:r>
        <w:rPr>
          <w:rFonts w:ascii="Calibri" w:eastAsia="Calibri" w:hAnsi="Calibri" w:cs="Calibri"/>
          <w:sz w:val="18"/>
          <w:szCs w:val="18"/>
        </w:rPr>
        <w:t>N</w:t>
      </w:r>
      <w:r w:rsidR="15054265" w:rsidRPr="3C5DC224">
        <w:rPr>
          <w:rFonts w:ascii="Calibri" w:eastAsia="Calibri" w:hAnsi="Calibri" w:cs="Calibri"/>
          <w:sz w:val="18"/>
          <w:szCs w:val="18"/>
        </w:rPr>
        <w:t xml:space="preserve">urse.   </w:t>
      </w:r>
      <w:r w:rsidR="00A824A2">
        <w:rPr>
          <w:rFonts w:ascii="Calibri" w:eastAsia="Calibri" w:hAnsi="Calibri" w:cs="Calibri"/>
          <w:sz w:val="18"/>
          <w:szCs w:val="18"/>
        </w:rPr>
        <w:t xml:space="preserve">The </w:t>
      </w:r>
      <w:r w:rsidR="00F34291">
        <w:rPr>
          <w:rFonts w:ascii="Calibri" w:eastAsia="Calibri" w:hAnsi="Calibri" w:cs="Calibri"/>
          <w:sz w:val="18"/>
          <w:szCs w:val="18"/>
        </w:rPr>
        <w:t>Manitoba Nurse’s Union (MNU)</w:t>
      </w:r>
      <w:r w:rsidR="15054265" w:rsidRPr="3C5DC224">
        <w:rPr>
          <w:rFonts w:ascii="Calibri" w:eastAsia="Calibri" w:hAnsi="Calibri" w:cs="Calibri"/>
          <w:sz w:val="18"/>
          <w:szCs w:val="18"/>
        </w:rPr>
        <w:t xml:space="preserve"> represents the </w:t>
      </w:r>
      <w:r>
        <w:rPr>
          <w:rFonts w:ascii="Calibri" w:eastAsia="Calibri" w:hAnsi="Calibri" w:cs="Calibri"/>
          <w:sz w:val="18"/>
          <w:szCs w:val="18"/>
        </w:rPr>
        <w:t>Manitoba Travel N</w:t>
      </w:r>
      <w:r w:rsidR="15054265" w:rsidRPr="3C5DC224">
        <w:rPr>
          <w:rFonts w:ascii="Calibri" w:eastAsia="Calibri" w:hAnsi="Calibri" w:cs="Calibri"/>
          <w:sz w:val="18"/>
          <w:szCs w:val="18"/>
        </w:rPr>
        <w:t xml:space="preserve">urses in the MNU contract.  Resources for more information: </w:t>
      </w:r>
      <w:hyperlink r:id="rId29">
        <w:r>
          <w:rPr>
            <w:rStyle w:val="Hyperlink"/>
            <w:rFonts w:ascii="Calibri" w:eastAsia="Calibri" w:hAnsi="Calibri" w:cs="Calibri"/>
            <w:color w:val="0000FF"/>
            <w:sz w:val="18"/>
            <w:szCs w:val="18"/>
          </w:rPr>
          <w:t>Manitoba Travel Nursing (healthcareersmanitoba.ca)</w:t>
        </w:r>
      </w:hyperlink>
      <w:r w:rsidR="15054265" w:rsidRPr="3C5DC224">
        <w:rPr>
          <w:rFonts w:ascii="Calibri" w:eastAsia="Calibri" w:hAnsi="Calibri" w:cs="Calibri"/>
          <w:sz w:val="18"/>
          <w:szCs w:val="18"/>
        </w:rPr>
        <w:t xml:space="preserve">, </w:t>
      </w:r>
      <w:hyperlink r:id="rId30">
        <w:r w:rsidR="00A824A2">
          <w:rPr>
            <w:rStyle w:val="Hyperlink"/>
            <w:rFonts w:ascii="Calibri" w:eastAsia="Calibri" w:hAnsi="Calibri" w:cs="Calibri"/>
            <w:color w:val="0000FF"/>
            <w:sz w:val="18"/>
            <w:szCs w:val="18"/>
          </w:rPr>
          <w:t>MNU Collective Agreement</w:t>
        </w:r>
      </w:hyperlink>
      <w:r w:rsidR="15054265" w:rsidRPr="3C5DC224">
        <w:rPr>
          <w:rFonts w:ascii="Calibri" w:eastAsia="Calibri" w:hAnsi="Calibri" w:cs="Calibri"/>
          <w:sz w:val="18"/>
          <w:szCs w:val="18"/>
        </w:rPr>
        <w:t>.</w:t>
      </w:r>
    </w:p>
    <w:p w14:paraId="5006F13A" w14:textId="6FC1D747" w:rsidR="15054265" w:rsidRDefault="15054265" w:rsidP="76859F85">
      <w:pPr>
        <w:spacing w:line="257" w:lineRule="auto"/>
        <w:rPr>
          <w:rFonts w:ascii="Calibri" w:eastAsia="Calibri" w:hAnsi="Calibri" w:cs="Calibri"/>
          <w:sz w:val="18"/>
          <w:szCs w:val="18"/>
        </w:rPr>
      </w:pPr>
      <w:r w:rsidRPr="76859F85">
        <w:rPr>
          <w:rFonts w:ascii="Calibri" w:eastAsia="Calibri" w:hAnsi="Calibri" w:cs="Calibri"/>
          <w:b/>
          <w:bCs/>
          <w:color w:val="C00000"/>
          <w:sz w:val="18"/>
          <w:szCs w:val="18"/>
          <w:u w:val="single"/>
        </w:rPr>
        <w:t xml:space="preserve">Undergraduate Nurse Employee </w:t>
      </w:r>
      <w:r w:rsidR="009C4731">
        <w:rPr>
          <w:rFonts w:ascii="Calibri" w:eastAsia="Calibri" w:hAnsi="Calibri" w:cs="Calibri"/>
          <w:b/>
          <w:bCs/>
          <w:color w:val="C00000"/>
          <w:sz w:val="18"/>
          <w:szCs w:val="18"/>
          <w:u w:val="single"/>
        </w:rPr>
        <w:t>(</w:t>
      </w:r>
      <w:r w:rsidRPr="76859F85">
        <w:rPr>
          <w:rFonts w:ascii="Calibri" w:eastAsia="Calibri" w:hAnsi="Calibri" w:cs="Calibri"/>
          <w:b/>
          <w:bCs/>
          <w:color w:val="C00000"/>
          <w:sz w:val="18"/>
          <w:szCs w:val="18"/>
          <w:u w:val="single"/>
        </w:rPr>
        <w:t>UNE</w:t>
      </w:r>
      <w:r w:rsidR="009C4731">
        <w:rPr>
          <w:rFonts w:ascii="Calibri" w:eastAsia="Calibri" w:hAnsi="Calibri" w:cs="Calibri"/>
          <w:b/>
          <w:bCs/>
          <w:color w:val="C00000"/>
          <w:sz w:val="18"/>
          <w:szCs w:val="18"/>
          <w:u w:val="single"/>
        </w:rPr>
        <w:t>)</w:t>
      </w:r>
      <w:r w:rsidRPr="76859F85">
        <w:rPr>
          <w:rFonts w:ascii="Calibri" w:eastAsia="Calibri" w:hAnsi="Calibri" w:cs="Calibri"/>
          <w:sz w:val="18"/>
          <w:szCs w:val="18"/>
        </w:rPr>
        <w:t xml:space="preserve"> - The UNE position provides an opportunity for the nursing student</w:t>
      </w:r>
      <w:r w:rsidR="00DE0BC6">
        <w:rPr>
          <w:rFonts w:ascii="Calibri" w:eastAsia="Calibri" w:hAnsi="Calibri" w:cs="Calibri"/>
          <w:sz w:val="18"/>
          <w:szCs w:val="18"/>
        </w:rPr>
        <w:t>s</w:t>
      </w:r>
      <w:r w:rsidRPr="76859F85">
        <w:rPr>
          <w:rFonts w:ascii="Calibri" w:eastAsia="Calibri" w:hAnsi="Calibri" w:cs="Calibri"/>
          <w:sz w:val="18"/>
          <w:szCs w:val="18"/>
        </w:rPr>
        <w:t xml:space="preserve"> to consolidate the knowledge and skill</w:t>
      </w:r>
      <w:r w:rsidR="00DE0BC6">
        <w:rPr>
          <w:rFonts w:ascii="Calibri" w:eastAsia="Calibri" w:hAnsi="Calibri" w:cs="Calibri"/>
          <w:sz w:val="18"/>
          <w:szCs w:val="18"/>
        </w:rPr>
        <w:t>s</w:t>
      </w:r>
      <w:r w:rsidRPr="76859F85">
        <w:rPr>
          <w:rFonts w:ascii="Calibri" w:eastAsia="Calibri" w:hAnsi="Calibri" w:cs="Calibri"/>
          <w:sz w:val="18"/>
          <w:szCs w:val="18"/>
        </w:rPr>
        <w:t xml:space="preserve"> acquired in their nursing education program. The UNE is an unregulated member of the collaborative health care team who provides patient centered care </w:t>
      </w:r>
      <w:r w:rsidRPr="76859F85">
        <w:rPr>
          <w:rFonts w:ascii="Calibri" w:eastAsia="Calibri" w:hAnsi="Calibri" w:cs="Calibri"/>
          <w:sz w:val="18"/>
          <w:szCs w:val="18"/>
          <w:u w:val="single"/>
        </w:rPr>
        <w:t>under the supervision of the RN</w:t>
      </w:r>
      <w:r w:rsidRPr="76859F85">
        <w:rPr>
          <w:rFonts w:ascii="Calibri" w:eastAsia="Calibri" w:hAnsi="Calibri" w:cs="Calibri"/>
          <w:sz w:val="18"/>
          <w:szCs w:val="18"/>
        </w:rPr>
        <w:t xml:space="preserve">.  UNEs may be assigned a schedule of shifts including days, evenings and weekends, but cannot work independently or over the night shift.  If you are paired with a UNE and have questions, please contact your manager or educator.  Resources for more information: </w:t>
      </w:r>
      <w:hyperlink r:id="rId31">
        <w:r w:rsidRPr="76859F85">
          <w:rPr>
            <w:rStyle w:val="Hyperlink"/>
            <w:rFonts w:ascii="Calibri" w:eastAsia="Calibri" w:hAnsi="Calibri" w:cs="Calibri"/>
            <w:color w:val="0000FF"/>
            <w:sz w:val="18"/>
            <w:szCs w:val="18"/>
          </w:rPr>
          <w:t>Undergraduate-Nurse-Employee.pdf (southernhealth.ca)</w:t>
        </w:r>
      </w:hyperlink>
      <w:r w:rsidRPr="76859F85">
        <w:rPr>
          <w:rFonts w:ascii="Calibri" w:eastAsia="Calibri" w:hAnsi="Calibri" w:cs="Calibri"/>
          <w:sz w:val="18"/>
          <w:szCs w:val="18"/>
        </w:rPr>
        <w:t xml:space="preserve"> </w:t>
      </w:r>
      <w:hyperlink r:id="rId32">
        <w:r w:rsidR="00DE0BC6">
          <w:rPr>
            <w:rStyle w:val="Hyperlink"/>
            <w:rFonts w:ascii="Calibri" w:eastAsia="Calibri" w:hAnsi="Calibri" w:cs="Calibri"/>
            <w:color w:val="0000FF"/>
            <w:sz w:val="18"/>
            <w:szCs w:val="18"/>
          </w:rPr>
          <w:t>MNU Collective Agreement</w:t>
        </w:r>
      </w:hyperlink>
      <w:r w:rsidRPr="76859F85">
        <w:rPr>
          <w:rFonts w:ascii="Calibri" w:eastAsia="Calibri" w:hAnsi="Calibri" w:cs="Calibri"/>
          <w:sz w:val="18"/>
          <w:szCs w:val="18"/>
        </w:rPr>
        <w:t>.</w:t>
      </w:r>
    </w:p>
    <w:p w14:paraId="5E7D81E2" w14:textId="194AA2F6" w:rsidR="15054265" w:rsidRDefault="15054265" w:rsidP="3C5DC224">
      <w:pPr>
        <w:spacing w:line="257" w:lineRule="auto"/>
        <w:rPr>
          <w:rFonts w:ascii="Calibri" w:eastAsia="Calibri" w:hAnsi="Calibri" w:cs="Calibri"/>
          <w:sz w:val="18"/>
          <w:szCs w:val="18"/>
        </w:rPr>
      </w:pPr>
      <w:r w:rsidRPr="3C5DC224">
        <w:rPr>
          <w:rFonts w:ascii="Calibri" w:eastAsia="Calibri" w:hAnsi="Calibri" w:cs="Calibri"/>
          <w:b/>
          <w:bCs/>
          <w:color w:val="C00000"/>
          <w:sz w:val="18"/>
          <w:szCs w:val="18"/>
          <w:u w:val="single"/>
        </w:rPr>
        <w:t>Philippines Recruitment Initiative</w:t>
      </w:r>
      <w:r w:rsidRPr="3C5DC224">
        <w:rPr>
          <w:rFonts w:ascii="Calibri" w:eastAsia="Calibri" w:hAnsi="Calibri" w:cs="Calibri"/>
          <w:color w:val="C00000"/>
          <w:sz w:val="18"/>
          <w:szCs w:val="18"/>
        </w:rPr>
        <w:t xml:space="preserve"> -</w:t>
      </w:r>
      <w:r w:rsidRPr="3C5DC224">
        <w:rPr>
          <w:rFonts w:ascii="Calibri" w:eastAsia="Calibri" w:hAnsi="Calibri" w:cs="Calibri"/>
          <w:sz w:val="18"/>
          <w:szCs w:val="18"/>
        </w:rPr>
        <w:t xml:space="preserve"> in 2023 there was an initiative to recruit nurses to communities in SHSS. There is an orientation plan for these new staff members (RNs, LPNs and HCAs), who are continuing to make their way to Canada.  Staff may be asked to assist in orientation</w:t>
      </w:r>
      <w:r w:rsidR="00DE0BC6">
        <w:rPr>
          <w:rFonts w:ascii="Calibri" w:eastAsia="Calibri" w:hAnsi="Calibri" w:cs="Calibri"/>
          <w:sz w:val="18"/>
          <w:szCs w:val="18"/>
        </w:rPr>
        <w:t xml:space="preserve"> or</w:t>
      </w:r>
      <w:r w:rsidRPr="3C5DC224">
        <w:rPr>
          <w:rFonts w:ascii="Calibri" w:eastAsia="Calibri" w:hAnsi="Calibri" w:cs="Calibri"/>
          <w:sz w:val="18"/>
          <w:szCs w:val="18"/>
        </w:rPr>
        <w:t xml:space="preserve"> mentorship, or complete</w:t>
      </w:r>
      <w:r w:rsidR="00DE0BC6">
        <w:rPr>
          <w:rFonts w:ascii="Calibri" w:eastAsia="Calibri" w:hAnsi="Calibri" w:cs="Calibri"/>
          <w:sz w:val="18"/>
          <w:szCs w:val="18"/>
        </w:rPr>
        <w:t xml:space="preserve"> to</w:t>
      </w:r>
      <w:r w:rsidRPr="3C5DC224">
        <w:rPr>
          <w:rFonts w:ascii="Calibri" w:eastAsia="Calibri" w:hAnsi="Calibri" w:cs="Calibri"/>
          <w:sz w:val="18"/>
          <w:szCs w:val="18"/>
        </w:rPr>
        <w:t xml:space="preserve"> documentation.</w:t>
      </w:r>
      <w:r w:rsidR="78020520" w:rsidRPr="3C5DC224">
        <w:rPr>
          <w:rFonts w:ascii="Calibri" w:eastAsia="Calibri" w:hAnsi="Calibri" w:cs="Calibri"/>
          <w:sz w:val="18"/>
          <w:szCs w:val="18"/>
        </w:rPr>
        <w:t xml:space="preserve"> Resources or more information: </w:t>
      </w:r>
      <w:hyperlink r:id="rId33">
        <w:r w:rsidR="78020520" w:rsidRPr="3C5DC224">
          <w:rPr>
            <w:rStyle w:val="Hyperlink"/>
            <w:rFonts w:ascii="Calibri" w:eastAsia="Calibri" w:hAnsi="Calibri" w:cs="Calibri"/>
            <w:sz w:val="18"/>
            <w:szCs w:val="18"/>
          </w:rPr>
          <w:t>Province of Manitoba | News Releases | Manitoba Government Advancing Recruitment of Internationally Educated Nurses</w:t>
        </w:r>
      </w:hyperlink>
    </w:p>
    <w:p w14:paraId="427EFE07" w14:textId="2B4BABEF" w:rsidR="15054265" w:rsidRDefault="15054265" w:rsidP="3C5DC224">
      <w:pPr>
        <w:spacing w:line="257" w:lineRule="auto"/>
        <w:rPr>
          <w:rFonts w:ascii="Calibri" w:eastAsia="Calibri" w:hAnsi="Calibri" w:cs="Calibri"/>
          <w:sz w:val="18"/>
          <w:szCs w:val="18"/>
        </w:rPr>
      </w:pPr>
      <w:r w:rsidRPr="3C5DC224">
        <w:rPr>
          <w:rFonts w:ascii="Calibri" w:eastAsia="Calibri" w:hAnsi="Calibri" w:cs="Calibri"/>
          <w:b/>
          <w:bCs/>
          <w:color w:val="C00000"/>
          <w:sz w:val="18"/>
          <w:szCs w:val="18"/>
          <w:u w:val="single"/>
        </w:rPr>
        <w:t xml:space="preserve">Agency </w:t>
      </w:r>
      <w:r w:rsidR="00DE0BC6">
        <w:rPr>
          <w:rFonts w:ascii="Calibri" w:eastAsia="Calibri" w:hAnsi="Calibri" w:cs="Calibri"/>
          <w:b/>
          <w:bCs/>
          <w:color w:val="C00000"/>
          <w:sz w:val="18"/>
          <w:szCs w:val="18"/>
          <w:u w:val="single"/>
        </w:rPr>
        <w:t>N</w:t>
      </w:r>
      <w:r w:rsidRPr="3C5DC224">
        <w:rPr>
          <w:rFonts w:ascii="Calibri" w:eastAsia="Calibri" w:hAnsi="Calibri" w:cs="Calibri"/>
          <w:b/>
          <w:bCs/>
          <w:color w:val="C00000"/>
          <w:sz w:val="18"/>
          <w:szCs w:val="18"/>
          <w:u w:val="single"/>
        </w:rPr>
        <w:t>urses:</w:t>
      </w:r>
      <w:r w:rsidRPr="3C5DC224">
        <w:rPr>
          <w:rFonts w:ascii="Calibri" w:eastAsia="Calibri" w:hAnsi="Calibri" w:cs="Calibri"/>
          <w:color w:val="C00000"/>
          <w:sz w:val="18"/>
          <w:szCs w:val="18"/>
        </w:rPr>
        <w:t xml:space="preserve">  </w:t>
      </w:r>
      <w:r w:rsidRPr="3C5DC224">
        <w:rPr>
          <w:rFonts w:ascii="Calibri" w:eastAsia="Calibri" w:hAnsi="Calibri" w:cs="Calibri"/>
          <w:sz w:val="18"/>
          <w:szCs w:val="18"/>
        </w:rPr>
        <w:t>Agency Nurses employed by outside agencies are occasionally used to fill vacant shifts when they are not filled by site staff</w:t>
      </w:r>
      <w:r w:rsidR="7CEBB888" w:rsidRPr="3C5DC224">
        <w:rPr>
          <w:rFonts w:ascii="Calibri" w:eastAsia="Calibri" w:hAnsi="Calibri" w:cs="Calibri"/>
          <w:sz w:val="18"/>
          <w:szCs w:val="18"/>
        </w:rPr>
        <w:t>, casual,</w:t>
      </w:r>
      <w:r w:rsidRPr="3C5DC224">
        <w:rPr>
          <w:rFonts w:ascii="Calibri" w:eastAsia="Calibri" w:hAnsi="Calibri" w:cs="Calibri"/>
          <w:sz w:val="18"/>
          <w:szCs w:val="18"/>
        </w:rPr>
        <w:t xml:space="preserve"> or PFP nurses.  It is recommended that agency nurses present for orientation to a new site one hour prior to their shift.  As a staff member on the unit, you may be asked to provide them with orientation resources.  </w:t>
      </w:r>
      <w:r w:rsidR="4CE78942" w:rsidRPr="3C5DC224">
        <w:rPr>
          <w:rFonts w:ascii="Calibri" w:eastAsia="Calibri" w:hAnsi="Calibri" w:cs="Calibri"/>
          <w:sz w:val="18"/>
          <w:szCs w:val="18"/>
        </w:rPr>
        <w:t>Please contact your site educator or manager if you have questions.</w:t>
      </w:r>
    </w:p>
    <w:p w14:paraId="291B53A3" w14:textId="6C15C69E" w:rsidR="15054265" w:rsidRDefault="15054265" w:rsidP="3C5DC224">
      <w:pPr>
        <w:spacing w:line="257" w:lineRule="auto"/>
        <w:rPr>
          <w:rFonts w:ascii="Calibri" w:eastAsia="Calibri" w:hAnsi="Calibri" w:cs="Calibri"/>
          <w:sz w:val="18"/>
          <w:szCs w:val="18"/>
        </w:rPr>
      </w:pPr>
    </w:p>
    <w:p w14:paraId="45CA9DCB" w14:textId="438F380F" w:rsidR="00F4040B" w:rsidRDefault="00F4040B" w:rsidP="3C5DC224">
      <w:pPr>
        <w:rPr>
          <w:b/>
          <w:bCs/>
          <w:sz w:val="32"/>
          <w:szCs w:val="32"/>
        </w:rPr>
      </w:pPr>
      <w:r w:rsidRPr="3C5DC224">
        <w:rPr>
          <w:b/>
          <w:bCs/>
          <w:sz w:val="32"/>
          <w:szCs w:val="32"/>
        </w:rPr>
        <w:t>Employee Signature: _________________________</w:t>
      </w:r>
    </w:p>
    <w:p w14:paraId="3EEA6BFB" w14:textId="77777777" w:rsidR="00F4040B" w:rsidRDefault="00F4040B" w:rsidP="00A90CC1">
      <w:pPr>
        <w:rPr>
          <w:b/>
          <w:sz w:val="32"/>
          <w:szCs w:val="32"/>
        </w:rPr>
      </w:pPr>
      <w:r>
        <w:rPr>
          <w:b/>
          <w:sz w:val="32"/>
          <w:szCs w:val="32"/>
        </w:rPr>
        <w:t>Orientation Partner:_________________/_______________________</w:t>
      </w:r>
    </w:p>
    <w:p w14:paraId="663E8CBC" w14:textId="77777777" w:rsidR="00F4040B" w:rsidRDefault="00F4040B" w:rsidP="00A90CC1">
      <w:pPr>
        <w:rPr>
          <w:b/>
          <w:sz w:val="32"/>
          <w:szCs w:val="32"/>
        </w:rPr>
      </w:pPr>
      <w:r w:rsidRPr="00F4040B">
        <w:rPr>
          <w:b/>
          <w:sz w:val="32"/>
          <w:szCs w:val="32"/>
        </w:rPr>
        <w:t>Orientation Partner:_________________/_______________________</w:t>
      </w:r>
    </w:p>
    <w:p w14:paraId="5C265AB9" w14:textId="77777777" w:rsidR="00F4040B" w:rsidRDefault="00F4040B" w:rsidP="00A90CC1">
      <w:pPr>
        <w:rPr>
          <w:b/>
          <w:bCs/>
          <w:sz w:val="32"/>
          <w:szCs w:val="32"/>
        </w:rPr>
      </w:pPr>
      <w:r w:rsidRPr="10552638">
        <w:rPr>
          <w:b/>
          <w:bCs/>
          <w:sz w:val="32"/>
          <w:szCs w:val="32"/>
        </w:rPr>
        <w:t>Orientation Partner:_________________/_______________________</w:t>
      </w:r>
    </w:p>
    <w:p w14:paraId="24C11B8E" w14:textId="77777777" w:rsidR="00DE0BC6" w:rsidRDefault="00C00F72" w:rsidP="00DE0BC6">
      <w:pPr>
        <w:spacing w:after="0"/>
        <w:rPr>
          <w:b/>
          <w:bCs/>
          <w:sz w:val="28"/>
          <w:szCs w:val="28"/>
        </w:rPr>
      </w:pPr>
      <w:r w:rsidRPr="4AF79380">
        <w:rPr>
          <w:b/>
          <w:bCs/>
          <w:sz w:val="32"/>
          <w:szCs w:val="32"/>
        </w:rPr>
        <w:t xml:space="preserve">Manager Signature </w:t>
      </w:r>
      <w:r w:rsidR="009B4FC4" w:rsidRPr="4AF79380">
        <w:rPr>
          <w:b/>
          <w:bCs/>
          <w:sz w:val="32"/>
          <w:szCs w:val="32"/>
        </w:rPr>
        <w:t>__________________</w:t>
      </w:r>
      <w:r>
        <w:br/>
      </w:r>
    </w:p>
    <w:p w14:paraId="07A60200" w14:textId="110FC339" w:rsidR="00C00F72" w:rsidRDefault="00AE3AFA" w:rsidP="4AF79380">
      <w:pPr>
        <w:rPr>
          <w:b/>
          <w:bCs/>
          <w:sz w:val="28"/>
          <w:szCs w:val="28"/>
        </w:rPr>
      </w:pPr>
      <w:r w:rsidRPr="4AF79380">
        <w:rPr>
          <w:b/>
          <w:bCs/>
          <w:sz w:val="28"/>
          <w:szCs w:val="28"/>
        </w:rPr>
        <w:t>Contact</w:t>
      </w:r>
      <w:r w:rsidR="009B4FC4" w:rsidRPr="4AF79380">
        <w:rPr>
          <w:b/>
          <w:bCs/>
          <w:sz w:val="28"/>
          <w:szCs w:val="28"/>
        </w:rPr>
        <w:t xml:space="preserve"> Site Educator </w:t>
      </w:r>
      <w:r w:rsidRPr="4AF79380">
        <w:rPr>
          <w:b/>
          <w:bCs/>
          <w:sz w:val="28"/>
          <w:szCs w:val="28"/>
        </w:rPr>
        <w:t>for additional learning needs if required</w:t>
      </w:r>
    </w:p>
    <w:p w14:paraId="1F06D5C2" w14:textId="77777777" w:rsidR="00A90CC1" w:rsidRPr="009B4FC4" w:rsidRDefault="00A90CC1" w:rsidP="00A90CC1">
      <w:r w:rsidRPr="009B4FC4">
        <w:t>To make your orientation seamless</w:t>
      </w:r>
      <w:r w:rsidR="00F4040B" w:rsidRPr="009B4FC4">
        <w:t xml:space="preserve"> and successful:</w:t>
      </w:r>
    </w:p>
    <w:p w14:paraId="1DBD1BC5" w14:textId="0F655410" w:rsidR="009B4FC4" w:rsidRPr="009B4FC4" w:rsidRDefault="009B4FC4" w:rsidP="0BAE6904">
      <w:pPr>
        <w:rPr>
          <w:b/>
          <w:bCs/>
        </w:rPr>
      </w:pPr>
      <w:r w:rsidRPr="717B4375">
        <w:rPr>
          <w:b/>
          <w:bCs/>
        </w:rPr>
        <w:t>Additional Education</w:t>
      </w:r>
      <w:r w:rsidR="122146B3" w:rsidRPr="717B4375">
        <w:rPr>
          <w:b/>
          <w:bCs/>
        </w:rPr>
        <w:t xml:space="preserve"> not included </w:t>
      </w:r>
      <w:r w:rsidR="00F922C5">
        <w:rPr>
          <w:b/>
          <w:bCs/>
        </w:rPr>
        <w:t>in</w:t>
      </w:r>
      <w:r w:rsidR="122146B3" w:rsidRPr="717B4375">
        <w:rPr>
          <w:b/>
          <w:bCs/>
        </w:rPr>
        <w:t xml:space="preserve"> “Welcome Letter”</w:t>
      </w:r>
      <w:r w:rsidR="53F168BA" w:rsidRPr="717B4375">
        <w:rPr>
          <w:b/>
          <w:bCs/>
        </w:rPr>
        <w:t xml:space="preserve"> </w:t>
      </w:r>
      <w:r w:rsidRPr="717B4375">
        <w:rPr>
          <w:b/>
          <w:bCs/>
        </w:rPr>
        <w:t xml:space="preserve">to be scheduled by Site </w:t>
      </w:r>
      <w:r w:rsidR="00D00AC8" w:rsidRPr="717B4375">
        <w:rPr>
          <w:b/>
          <w:bCs/>
        </w:rPr>
        <w:t>M</w:t>
      </w:r>
      <w:r w:rsidRPr="717B4375">
        <w:rPr>
          <w:b/>
          <w:bCs/>
        </w:rPr>
        <w:t>anager/</w:t>
      </w:r>
      <w:r w:rsidR="00D00AC8" w:rsidRPr="717B4375">
        <w:rPr>
          <w:b/>
          <w:bCs/>
        </w:rPr>
        <w:t>S</w:t>
      </w:r>
      <w:r w:rsidRPr="717B4375">
        <w:rPr>
          <w:b/>
          <w:bCs/>
        </w:rPr>
        <w:t>chedular</w:t>
      </w:r>
      <w:r w:rsidR="00D00AC8" w:rsidRPr="717B4375">
        <w:rPr>
          <w:b/>
          <w:bCs/>
        </w:rPr>
        <w:t>/Educator</w:t>
      </w:r>
      <w:r w:rsidRPr="717B4375">
        <w:rPr>
          <w:b/>
          <w:bCs/>
        </w:rPr>
        <w:t xml:space="preserve">: </w:t>
      </w:r>
    </w:p>
    <w:p w14:paraId="67E4DF6F" w14:textId="18FB3420" w:rsidR="00AD04CF" w:rsidRDefault="00634CF0" w:rsidP="1C7BCB66">
      <w:pPr>
        <w:pStyle w:val="ListParagraph"/>
        <w:numPr>
          <w:ilvl w:val="0"/>
          <w:numId w:val="28"/>
        </w:numPr>
        <w:ind w:left="720"/>
      </w:pPr>
      <w:r>
        <w:t>Accreditation and Standards Annual Education Package</w:t>
      </w:r>
      <w:r w:rsidR="00DE0BC6">
        <w:t xml:space="preserve"> –</w:t>
      </w:r>
      <w:r w:rsidR="3113E5C1">
        <w:t xml:space="preserve"> </w:t>
      </w:r>
      <w:r w:rsidR="00AD04CF">
        <w:t>Self-Learn Package, located on</w:t>
      </w:r>
      <w:r w:rsidR="329EE5A2">
        <w:t xml:space="preserve"> HPS, </w:t>
      </w:r>
      <w:r w:rsidR="00AD04CF">
        <w:t>site, or from educator</w:t>
      </w:r>
    </w:p>
    <w:p w14:paraId="6530B218" w14:textId="2641A7BC" w:rsidR="00F20F19" w:rsidRPr="00EE127F" w:rsidRDefault="00F20F19" w:rsidP="005B7498">
      <w:pPr>
        <w:pStyle w:val="ListParagraph"/>
        <w:numPr>
          <w:ilvl w:val="0"/>
          <w:numId w:val="28"/>
        </w:numPr>
        <w:ind w:left="720"/>
      </w:pPr>
      <w:r w:rsidRPr="00EE127F">
        <w:t>BLS Require</w:t>
      </w:r>
      <w:r w:rsidR="00DE0BC6">
        <w:t>d</w:t>
      </w:r>
      <w:r w:rsidRPr="00EE127F">
        <w:t xml:space="preserve"> for all nurses, to be renewed annually</w:t>
      </w:r>
    </w:p>
    <w:p w14:paraId="20A29BCD" w14:textId="3D70582E" w:rsidR="00F20F19" w:rsidRPr="00EE127F" w:rsidRDefault="00EE127F" w:rsidP="3E67F366">
      <w:pPr>
        <w:pStyle w:val="ListParagraph"/>
      </w:pPr>
      <w:r>
        <w:t xml:space="preserve">DATE &amp; Location of scheduled BLS </w:t>
      </w:r>
      <w:r w:rsidR="399A6632">
        <w:t>course: _</w:t>
      </w:r>
      <w:r>
        <w:t>___________________________________________________</w:t>
      </w:r>
    </w:p>
    <w:p w14:paraId="14AD8D15" w14:textId="30508384" w:rsidR="447C3F6F" w:rsidRDefault="447C3F6F" w:rsidP="0BAE6904">
      <w:pPr>
        <w:pStyle w:val="ListParagraph"/>
        <w:numPr>
          <w:ilvl w:val="0"/>
          <w:numId w:val="1"/>
        </w:numPr>
      </w:pPr>
      <w:r>
        <w:t>Safe Feeding and Swallowing Program (TORBSST, TTMD-R</w:t>
      </w:r>
      <w:r w:rsidR="3EDF6092">
        <w:t>, Safe Feeding</w:t>
      </w:r>
      <w:r>
        <w:t>)</w:t>
      </w:r>
      <w:r w:rsidR="1AB1E607">
        <w:t xml:space="preserve">, dates and registration available on </w:t>
      </w:r>
      <w:r w:rsidR="00DE0BC6">
        <w:t xml:space="preserve">the </w:t>
      </w:r>
      <w:r w:rsidR="1AB1E607">
        <w:t>HPS, required prior to any swallowing screening</w:t>
      </w:r>
    </w:p>
    <w:p w14:paraId="3F77B0FB" w14:textId="43498B54" w:rsidR="00F20F19" w:rsidRPr="00EE127F" w:rsidRDefault="00EE127F" w:rsidP="6EA154B0">
      <w:pPr>
        <w:pStyle w:val="ListParagraph"/>
        <w:ind w:left="0"/>
        <w:jc w:val="both"/>
        <w:rPr>
          <w:b/>
          <w:bCs/>
        </w:rPr>
      </w:pPr>
      <w:r>
        <w:br/>
      </w:r>
      <w:r w:rsidR="00F20F19" w:rsidRPr="6EA154B0">
        <w:rPr>
          <w:b/>
          <w:bCs/>
        </w:rPr>
        <w:t>Position Specific Certification Courses:</w:t>
      </w:r>
    </w:p>
    <w:p w14:paraId="06E26B10" w14:textId="77777777" w:rsidR="005B7498" w:rsidRPr="00EE127F" w:rsidRDefault="00F20F19" w:rsidP="00EE127F">
      <w:pPr>
        <w:pStyle w:val="ListParagraph"/>
        <w:numPr>
          <w:ilvl w:val="0"/>
          <w:numId w:val="29"/>
        </w:numPr>
      </w:pPr>
      <w:r w:rsidRPr="00EE127F">
        <w:t>___________________________________________________</w:t>
      </w:r>
    </w:p>
    <w:p w14:paraId="6F60C451" w14:textId="77777777" w:rsidR="00EE127F" w:rsidRPr="00EE127F" w:rsidRDefault="00F20F19" w:rsidP="00EE127F">
      <w:pPr>
        <w:pStyle w:val="ListParagraph"/>
        <w:numPr>
          <w:ilvl w:val="0"/>
          <w:numId w:val="29"/>
        </w:numPr>
      </w:pPr>
      <w:r w:rsidRPr="00EE127F">
        <w:t>___________________________________________________</w:t>
      </w:r>
    </w:p>
    <w:p w14:paraId="787832C5" w14:textId="77777777" w:rsidR="00EE127F" w:rsidRDefault="00F20F19" w:rsidP="00EE127F">
      <w:pPr>
        <w:pStyle w:val="ListParagraph"/>
        <w:numPr>
          <w:ilvl w:val="0"/>
          <w:numId w:val="29"/>
        </w:numPr>
      </w:pPr>
      <w:r w:rsidRPr="00EE127F">
        <w:t>___________________________________________________</w:t>
      </w:r>
    </w:p>
    <w:p w14:paraId="0CC36182" w14:textId="77777777" w:rsidR="00EE127F" w:rsidRDefault="00EE127F" w:rsidP="00EE127F">
      <w:pPr>
        <w:pStyle w:val="ListParagraph"/>
        <w:numPr>
          <w:ilvl w:val="0"/>
          <w:numId w:val="29"/>
        </w:numPr>
      </w:pPr>
      <w:r w:rsidRPr="00EE127F">
        <w:t>___________________________________________________</w:t>
      </w:r>
    </w:p>
    <w:p w14:paraId="01156679" w14:textId="77777777" w:rsidR="00EE127F" w:rsidRDefault="00EE127F" w:rsidP="00EE127F">
      <w:pPr>
        <w:pStyle w:val="ListParagraph"/>
        <w:numPr>
          <w:ilvl w:val="0"/>
          <w:numId w:val="29"/>
        </w:numPr>
      </w:pPr>
      <w:r w:rsidRPr="00EE127F">
        <w:t>___________________________________________________</w:t>
      </w:r>
    </w:p>
    <w:p w14:paraId="6FF11F75" w14:textId="07E1EB88" w:rsidR="00EE127F" w:rsidRPr="00EE127F" w:rsidRDefault="00EE127F" w:rsidP="00EE127F">
      <w:pPr>
        <w:pStyle w:val="ListParagraph"/>
        <w:numPr>
          <w:ilvl w:val="0"/>
          <w:numId w:val="29"/>
        </w:numPr>
      </w:pPr>
      <w:r w:rsidRPr="00EE127F">
        <w:t>___________________________________________________</w:t>
      </w:r>
    </w:p>
    <w:p w14:paraId="76CF11AB" w14:textId="77777777" w:rsidR="00F20F19" w:rsidRDefault="00F20F19" w:rsidP="3E67F366">
      <w:pPr>
        <w:pStyle w:val="ListParagraph"/>
        <w:rPr>
          <w:highlight w:val="yellow"/>
        </w:rPr>
      </w:pPr>
    </w:p>
    <w:p w14:paraId="450245C3" w14:textId="033B367D" w:rsidR="00F20F19" w:rsidRDefault="00F20F19" w:rsidP="3E67F366">
      <w:pPr>
        <w:pStyle w:val="ListParagraph"/>
        <w:rPr>
          <w:highlight w:val="yellow"/>
        </w:rPr>
      </w:pPr>
    </w:p>
    <w:p w14:paraId="11A61B6D" w14:textId="77777777" w:rsidR="00F20F19" w:rsidRDefault="00F20F19" w:rsidP="3E67F366">
      <w:pPr>
        <w:pStyle w:val="ListParagraph"/>
        <w:rPr>
          <w:highlight w:val="yellow"/>
        </w:rPr>
      </w:pPr>
    </w:p>
    <w:p w14:paraId="61DDB4CD" w14:textId="116DF8A4" w:rsidR="00F20F19" w:rsidRDefault="00F20F19" w:rsidP="3E67F366">
      <w:pPr>
        <w:pStyle w:val="ListParagraph"/>
        <w:rPr>
          <w:highlight w:val="yellow"/>
        </w:rPr>
      </w:pPr>
    </w:p>
    <w:p w14:paraId="42E85FBA" w14:textId="77777777" w:rsidR="00F20F19" w:rsidRDefault="00F20F19" w:rsidP="3E67F366">
      <w:pPr>
        <w:pStyle w:val="ListParagraph"/>
        <w:rPr>
          <w:highlight w:val="yellow"/>
        </w:rPr>
      </w:pPr>
    </w:p>
    <w:p w14:paraId="155F4395" w14:textId="169E5584" w:rsidR="00F20F19" w:rsidRDefault="00F20F19" w:rsidP="3E67F366">
      <w:pPr>
        <w:pStyle w:val="ListParagraph"/>
        <w:rPr>
          <w:highlight w:val="yellow"/>
        </w:rPr>
      </w:pPr>
    </w:p>
    <w:p w14:paraId="5343554F" w14:textId="77777777" w:rsidR="00F20F19" w:rsidRDefault="00F20F19" w:rsidP="3E67F366">
      <w:pPr>
        <w:pStyle w:val="ListParagraph"/>
        <w:rPr>
          <w:highlight w:val="yellow"/>
        </w:rPr>
      </w:pPr>
    </w:p>
    <w:bookmarkEnd w:id="0"/>
    <w:p w14:paraId="4D0E9342" w14:textId="43341C0D" w:rsidR="00604A51" w:rsidRDefault="00604A51" w:rsidP="3E67F366">
      <w:pPr>
        <w:pStyle w:val="ListParagraph"/>
        <w:rPr>
          <w:highlight w:val="yellow"/>
        </w:rPr>
      </w:pPr>
    </w:p>
    <w:sectPr w:rsidR="00604A51" w:rsidSect="002F4024">
      <w:pgSz w:w="12240" w:h="15840"/>
      <w:pgMar w:top="126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59E7A6" w16cex:dateUtc="2024-06-06T19:22:26.20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7A846" w14:textId="77777777" w:rsidR="007010D6" w:rsidRDefault="007010D6" w:rsidP="000B127C">
      <w:pPr>
        <w:spacing w:after="0" w:line="240" w:lineRule="auto"/>
      </w:pPr>
      <w:r>
        <w:separator/>
      </w:r>
    </w:p>
  </w:endnote>
  <w:endnote w:type="continuationSeparator" w:id="0">
    <w:p w14:paraId="3DF86BAB" w14:textId="77777777" w:rsidR="007010D6" w:rsidRDefault="007010D6" w:rsidP="000B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D91A1" w14:textId="77777777" w:rsidR="007010D6" w:rsidRDefault="007010D6" w:rsidP="000B127C">
      <w:pPr>
        <w:spacing w:after="0" w:line="240" w:lineRule="auto"/>
      </w:pPr>
      <w:r>
        <w:separator/>
      </w:r>
    </w:p>
  </w:footnote>
  <w:footnote w:type="continuationSeparator" w:id="0">
    <w:p w14:paraId="2ACEB6E2" w14:textId="77777777" w:rsidR="007010D6" w:rsidRDefault="007010D6" w:rsidP="000B127C">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nW/882lVcDYgp1" int2:id="vkk09BjU">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7596"/>
    <w:multiLevelType w:val="hybridMultilevel"/>
    <w:tmpl w:val="9138A6BA"/>
    <w:lvl w:ilvl="0" w:tplc="7FFC8236">
      <w:start w:val="1"/>
      <w:numFmt w:val="upperLetter"/>
      <w:lvlText w:val="%1."/>
      <w:lvlJc w:val="left"/>
      <w:pPr>
        <w:ind w:left="720" w:hanging="360"/>
      </w:pPr>
      <w:rPr>
        <w:rFonts w:hint="default"/>
        <w:b/>
        <w:sz w:val="32"/>
        <w:szCs w:val="3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BC3C6D"/>
    <w:multiLevelType w:val="hybridMultilevel"/>
    <w:tmpl w:val="0FC2EB8C"/>
    <w:lvl w:ilvl="0" w:tplc="0BB478BE">
      <w:start w:val="1"/>
      <w:numFmt w:val="bullet"/>
      <w:lvlText w:val=""/>
      <w:lvlJc w:val="left"/>
      <w:pPr>
        <w:ind w:left="720" w:hanging="360"/>
      </w:pPr>
      <w:rPr>
        <w:rFonts w:ascii="Symbol" w:hAnsi="Symbol" w:hint="default"/>
        <w:b w:val="0"/>
        <w:w w:val="15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44C98"/>
    <w:multiLevelType w:val="hybridMultilevel"/>
    <w:tmpl w:val="69C4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12CC4"/>
    <w:multiLevelType w:val="hybridMultilevel"/>
    <w:tmpl w:val="3A1E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9145A"/>
    <w:multiLevelType w:val="hybridMultilevel"/>
    <w:tmpl w:val="E67A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9232A"/>
    <w:multiLevelType w:val="hybridMultilevel"/>
    <w:tmpl w:val="650C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065F6"/>
    <w:multiLevelType w:val="hybridMultilevel"/>
    <w:tmpl w:val="9A121066"/>
    <w:lvl w:ilvl="0" w:tplc="72BAD6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0025E"/>
    <w:multiLevelType w:val="hybridMultilevel"/>
    <w:tmpl w:val="026EB4F4"/>
    <w:lvl w:ilvl="0" w:tplc="FFDE76F4">
      <w:start w:val="1"/>
      <w:numFmt w:val="bullet"/>
      <w:lvlText w:val=""/>
      <w:lvlJc w:val="left"/>
      <w:pPr>
        <w:ind w:left="720" w:hanging="360"/>
      </w:pPr>
      <w:rPr>
        <w:rFonts w:ascii="Symbol" w:hAnsi="Symbol" w:hint="default"/>
        <w:w w:val="15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E6448"/>
    <w:multiLevelType w:val="hybridMultilevel"/>
    <w:tmpl w:val="D772E740"/>
    <w:lvl w:ilvl="0" w:tplc="72BAD6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420FFB"/>
    <w:multiLevelType w:val="hybridMultilevel"/>
    <w:tmpl w:val="1D4A22BA"/>
    <w:lvl w:ilvl="0" w:tplc="B4082CC0">
      <w:start w:val="1"/>
      <w:numFmt w:val="bullet"/>
      <w:lvlText w:val=""/>
      <w:lvlJc w:val="left"/>
      <w:pPr>
        <w:ind w:left="720" w:hanging="360"/>
      </w:pPr>
      <w:rPr>
        <w:rFonts w:ascii="Wingdings" w:hAnsi="Wingdings" w:hint="default"/>
      </w:rPr>
    </w:lvl>
    <w:lvl w:ilvl="1" w:tplc="31642F0E">
      <w:start w:val="1"/>
      <w:numFmt w:val="bullet"/>
      <w:lvlText w:val="o"/>
      <w:lvlJc w:val="left"/>
      <w:pPr>
        <w:ind w:left="1440" w:hanging="360"/>
      </w:pPr>
      <w:rPr>
        <w:rFonts w:ascii="Courier New" w:hAnsi="Courier New" w:hint="default"/>
      </w:rPr>
    </w:lvl>
    <w:lvl w:ilvl="2" w:tplc="B57E34A8">
      <w:start w:val="1"/>
      <w:numFmt w:val="bullet"/>
      <w:lvlText w:val=""/>
      <w:lvlJc w:val="left"/>
      <w:pPr>
        <w:ind w:left="2160" w:hanging="360"/>
      </w:pPr>
      <w:rPr>
        <w:rFonts w:ascii="Wingdings" w:hAnsi="Wingdings" w:hint="default"/>
      </w:rPr>
    </w:lvl>
    <w:lvl w:ilvl="3" w:tplc="6E448BF2">
      <w:start w:val="1"/>
      <w:numFmt w:val="bullet"/>
      <w:lvlText w:val=""/>
      <w:lvlJc w:val="left"/>
      <w:pPr>
        <w:ind w:left="2880" w:hanging="360"/>
      </w:pPr>
      <w:rPr>
        <w:rFonts w:ascii="Symbol" w:hAnsi="Symbol" w:hint="default"/>
      </w:rPr>
    </w:lvl>
    <w:lvl w:ilvl="4" w:tplc="48F09172">
      <w:start w:val="1"/>
      <w:numFmt w:val="bullet"/>
      <w:lvlText w:val="o"/>
      <w:lvlJc w:val="left"/>
      <w:pPr>
        <w:ind w:left="3600" w:hanging="360"/>
      </w:pPr>
      <w:rPr>
        <w:rFonts w:ascii="Courier New" w:hAnsi="Courier New" w:hint="default"/>
      </w:rPr>
    </w:lvl>
    <w:lvl w:ilvl="5" w:tplc="4B2C5714">
      <w:start w:val="1"/>
      <w:numFmt w:val="bullet"/>
      <w:lvlText w:val=""/>
      <w:lvlJc w:val="left"/>
      <w:pPr>
        <w:ind w:left="4320" w:hanging="360"/>
      </w:pPr>
      <w:rPr>
        <w:rFonts w:ascii="Wingdings" w:hAnsi="Wingdings" w:hint="default"/>
      </w:rPr>
    </w:lvl>
    <w:lvl w:ilvl="6" w:tplc="F06CEAE0">
      <w:start w:val="1"/>
      <w:numFmt w:val="bullet"/>
      <w:lvlText w:val=""/>
      <w:lvlJc w:val="left"/>
      <w:pPr>
        <w:ind w:left="5040" w:hanging="360"/>
      </w:pPr>
      <w:rPr>
        <w:rFonts w:ascii="Symbol" w:hAnsi="Symbol" w:hint="default"/>
      </w:rPr>
    </w:lvl>
    <w:lvl w:ilvl="7" w:tplc="23FCD93C">
      <w:start w:val="1"/>
      <w:numFmt w:val="bullet"/>
      <w:lvlText w:val="o"/>
      <w:lvlJc w:val="left"/>
      <w:pPr>
        <w:ind w:left="5760" w:hanging="360"/>
      </w:pPr>
      <w:rPr>
        <w:rFonts w:ascii="Courier New" w:hAnsi="Courier New" w:hint="default"/>
      </w:rPr>
    </w:lvl>
    <w:lvl w:ilvl="8" w:tplc="59045F3A">
      <w:start w:val="1"/>
      <w:numFmt w:val="bullet"/>
      <w:lvlText w:val=""/>
      <w:lvlJc w:val="left"/>
      <w:pPr>
        <w:ind w:left="6480" w:hanging="360"/>
      </w:pPr>
      <w:rPr>
        <w:rFonts w:ascii="Wingdings" w:hAnsi="Wingdings" w:hint="default"/>
      </w:rPr>
    </w:lvl>
  </w:abstractNum>
  <w:abstractNum w:abstractNumId="10" w15:restartNumberingAfterBreak="0">
    <w:nsid w:val="20E11246"/>
    <w:multiLevelType w:val="hybridMultilevel"/>
    <w:tmpl w:val="4C360238"/>
    <w:lvl w:ilvl="0" w:tplc="72BAD6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41172"/>
    <w:multiLevelType w:val="hybridMultilevel"/>
    <w:tmpl w:val="CA70B6B2"/>
    <w:lvl w:ilvl="0" w:tplc="FFDE76F4">
      <w:start w:val="1"/>
      <w:numFmt w:val="bullet"/>
      <w:lvlText w:val=""/>
      <w:lvlJc w:val="left"/>
      <w:pPr>
        <w:ind w:left="1440" w:hanging="360"/>
      </w:pPr>
      <w:rPr>
        <w:rFonts w:ascii="Symbol" w:hAnsi="Symbol" w:hint="default"/>
        <w:w w:val="15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F26D98"/>
    <w:multiLevelType w:val="hybridMultilevel"/>
    <w:tmpl w:val="40D6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91208"/>
    <w:multiLevelType w:val="hybridMultilevel"/>
    <w:tmpl w:val="DB1C3B80"/>
    <w:lvl w:ilvl="0" w:tplc="72BAD6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71779"/>
    <w:multiLevelType w:val="hybridMultilevel"/>
    <w:tmpl w:val="4F48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B4114"/>
    <w:multiLevelType w:val="hybridMultilevel"/>
    <w:tmpl w:val="A390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C6FB8"/>
    <w:multiLevelType w:val="hybridMultilevel"/>
    <w:tmpl w:val="4BE8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F4209"/>
    <w:multiLevelType w:val="hybridMultilevel"/>
    <w:tmpl w:val="91328FD0"/>
    <w:lvl w:ilvl="0" w:tplc="72BAD6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9C310B"/>
    <w:multiLevelType w:val="hybridMultilevel"/>
    <w:tmpl w:val="832A764C"/>
    <w:lvl w:ilvl="0" w:tplc="6664874A">
      <w:start w:val="1"/>
      <w:numFmt w:val="bullet"/>
      <w:lvlText w:val=""/>
      <w:lvlJc w:val="left"/>
      <w:pPr>
        <w:ind w:left="720" w:hanging="360"/>
      </w:pPr>
      <w:rPr>
        <w:rFonts w:ascii="Symbol" w:hAnsi="Symbol" w:hint="default"/>
        <w:b/>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316C6"/>
    <w:multiLevelType w:val="hybridMultilevel"/>
    <w:tmpl w:val="D65C23BE"/>
    <w:lvl w:ilvl="0" w:tplc="FFDE76F4">
      <w:start w:val="1"/>
      <w:numFmt w:val="bullet"/>
      <w:lvlText w:val=""/>
      <w:lvlJc w:val="left"/>
      <w:pPr>
        <w:ind w:left="720" w:hanging="360"/>
      </w:pPr>
      <w:rPr>
        <w:rFonts w:ascii="Symbol" w:hAnsi="Symbol" w:hint="default"/>
        <w:w w:val="15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1E4256"/>
    <w:multiLevelType w:val="hybridMultilevel"/>
    <w:tmpl w:val="2C18E15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9351240"/>
    <w:multiLevelType w:val="hybridMultilevel"/>
    <w:tmpl w:val="8594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71B2C"/>
    <w:multiLevelType w:val="hybridMultilevel"/>
    <w:tmpl w:val="66EE48C4"/>
    <w:lvl w:ilvl="0" w:tplc="FFDE76F4">
      <w:start w:val="1"/>
      <w:numFmt w:val="bullet"/>
      <w:lvlText w:val=""/>
      <w:lvlJc w:val="left"/>
      <w:pPr>
        <w:ind w:left="720" w:hanging="360"/>
      </w:pPr>
      <w:rPr>
        <w:rFonts w:ascii="Symbol" w:hAnsi="Symbol" w:hint="default"/>
        <w:w w:val="150"/>
        <w:sz w:val="22"/>
        <w:szCs w:val="22"/>
      </w:rPr>
    </w:lvl>
    <w:lvl w:ilvl="1" w:tplc="E80238E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3232E"/>
    <w:multiLevelType w:val="hybridMultilevel"/>
    <w:tmpl w:val="48A4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9BE0DA"/>
    <w:multiLevelType w:val="hybridMultilevel"/>
    <w:tmpl w:val="D0B41276"/>
    <w:lvl w:ilvl="0" w:tplc="8E56DC5E">
      <w:start w:val="1"/>
      <w:numFmt w:val="bullet"/>
      <w:lvlText w:val=""/>
      <w:lvlJc w:val="left"/>
      <w:pPr>
        <w:ind w:left="720" w:hanging="360"/>
      </w:pPr>
      <w:rPr>
        <w:rFonts w:ascii="Symbol" w:hAnsi="Symbol" w:hint="default"/>
      </w:rPr>
    </w:lvl>
    <w:lvl w:ilvl="1" w:tplc="8CECD356">
      <w:start w:val="1"/>
      <w:numFmt w:val="bullet"/>
      <w:lvlText w:val=""/>
      <w:lvlJc w:val="left"/>
      <w:pPr>
        <w:ind w:left="1440" w:hanging="360"/>
      </w:pPr>
      <w:rPr>
        <w:rFonts w:ascii="Symbol" w:hAnsi="Symbol" w:hint="default"/>
      </w:rPr>
    </w:lvl>
    <w:lvl w:ilvl="2" w:tplc="198EABF8">
      <w:start w:val="1"/>
      <w:numFmt w:val="bullet"/>
      <w:lvlText w:val=""/>
      <w:lvlJc w:val="left"/>
      <w:pPr>
        <w:ind w:left="2160" w:hanging="360"/>
      </w:pPr>
      <w:rPr>
        <w:rFonts w:ascii="Wingdings" w:hAnsi="Wingdings" w:hint="default"/>
      </w:rPr>
    </w:lvl>
    <w:lvl w:ilvl="3" w:tplc="F474A7F6">
      <w:start w:val="1"/>
      <w:numFmt w:val="bullet"/>
      <w:lvlText w:val=""/>
      <w:lvlJc w:val="left"/>
      <w:pPr>
        <w:ind w:left="2880" w:hanging="360"/>
      </w:pPr>
      <w:rPr>
        <w:rFonts w:ascii="Symbol" w:hAnsi="Symbol" w:hint="default"/>
      </w:rPr>
    </w:lvl>
    <w:lvl w:ilvl="4" w:tplc="12EE791E">
      <w:start w:val="1"/>
      <w:numFmt w:val="bullet"/>
      <w:lvlText w:val="o"/>
      <w:lvlJc w:val="left"/>
      <w:pPr>
        <w:ind w:left="3600" w:hanging="360"/>
      </w:pPr>
      <w:rPr>
        <w:rFonts w:ascii="Courier New" w:hAnsi="Courier New" w:hint="default"/>
      </w:rPr>
    </w:lvl>
    <w:lvl w:ilvl="5" w:tplc="D430F284">
      <w:start w:val="1"/>
      <w:numFmt w:val="bullet"/>
      <w:lvlText w:val=""/>
      <w:lvlJc w:val="left"/>
      <w:pPr>
        <w:ind w:left="4320" w:hanging="360"/>
      </w:pPr>
      <w:rPr>
        <w:rFonts w:ascii="Wingdings" w:hAnsi="Wingdings" w:hint="default"/>
      </w:rPr>
    </w:lvl>
    <w:lvl w:ilvl="6" w:tplc="3112CE82">
      <w:start w:val="1"/>
      <w:numFmt w:val="bullet"/>
      <w:lvlText w:val=""/>
      <w:lvlJc w:val="left"/>
      <w:pPr>
        <w:ind w:left="5040" w:hanging="360"/>
      </w:pPr>
      <w:rPr>
        <w:rFonts w:ascii="Symbol" w:hAnsi="Symbol" w:hint="default"/>
      </w:rPr>
    </w:lvl>
    <w:lvl w:ilvl="7" w:tplc="F2D69980">
      <w:start w:val="1"/>
      <w:numFmt w:val="bullet"/>
      <w:lvlText w:val="o"/>
      <w:lvlJc w:val="left"/>
      <w:pPr>
        <w:ind w:left="5760" w:hanging="360"/>
      </w:pPr>
      <w:rPr>
        <w:rFonts w:ascii="Courier New" w:hAnsi="Courier New" w:hint="default"/>
      </w:rPr>
    </w:lvl>
    <w:lvl w:ilvl="8" w:tplc="6B7AC0CE">
      <w:start w:val="1"/>
      <w:numFmt w:val="bullet"/>
      <w:lvlText w:val=""/>
      <w:lvlJc w:val="left"/>
      <w:pPr>
        <w:ind w:left="6480" w:hanging="360"/>
      </w:pPr>
      <w:rPr>
        <w:rFonts w:ascii="Wingdings" w:hAnsi="Wingdings" w:hint="default"/>
      </w:rPr>
    </w:lvl>
  </w:abstractNum>
  <w:abstractNum w:abstractNumId="25" w15:restartNumberingAfterBreak="0">
    <w:nsid w:val="75CF6227"/>
    <w:multiLevelType w:val="hybridMultilevel"/>
    <w:tmpl w:val="74649D92"/>
    <w:lvl w:ilvl="0" w:tplc="FFDE76F4">
      <w:start w:val="1"/>
      <w:numFmt w:val="bullet"/>
      <w:lvlText w:val=""/>
      <w:lvlJc w:val="left"/>
      <w:pPr>
        <w:ind w:left="720" w:hanging="360"/>
      </w:pPr>
      <w:rPr>
        <w:rFonts w:ascii="Symbol" w:hAnsi="Symbol" w:hint="default"/>
        <w:w w:val="15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609BD"/>
    <w:multiLevelType w:val="hybridMultilevel"/>
    <w:tmpl w:val="7E64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0A71AC"/>
    <w:multiLevelType w:val="hybridMultilevel"/>
    <w:tmpl w:val="2A10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D44083"/>
    <w:multiLevelType w:val="hybridMultilevel"/>
    <w:tmpl w:val="50DC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0"/>
  </w:num>
  <w:num w:numId="4">
    <w:abstractNumId w:val="20"/>
  </w:num>
  <w:num w:numId="5">
    <w:abstractNumId w:val="1"/>
  </w:num>
  <w:num w:numId="6">
    <w:abstractNumId w:val="6"/>
  </w:num>
  <w:num w:numId="7">
    <w:abstractNumId w:val="17"/>
  </w:num>
  <w:num w:numId="8">
    <w:abstractNumId w:val="19"/>
  </w:num>
  <w:num w:numId="9">
    <w:abstractNumId w:val="13"/>
  </w:num>
  <w:num w:numId="10">
    <w:abstractNumId w:val="18"/>
  </w:num>
  <w:num w:numId="11">
    <w:abstractNumId w:val="8"/>
  </w:num>
  <w:num w:numId="12">
    <w:abstractNumId w:val="10"/>
  </w:num>
  <w:num w:numId="13">
    <w:abstractNumId w:val="3"/>
  </w:num>
  <w:num w:numId="14">
    <w:abstractNumId w:val="2"/>
  </w:num>
  <w:num w:numId="15">
    <w:abstractNumId w:val="27"/>
  </w:num>
  <w:num w:numId="16">
    <w:abstractNumId w:val="28"/>
  </w:num>
  <w:num w:numId="17">
    <w:abstractNumId w:val="21"/>
  </w:num>
  <w:num w:numId="18">
    <w:abstractNumId w:val="5"/>
  </w:num>
  <w:num w:numId="19">
    <w:abstractNumId w:val="16"/>
  </w:num>
  <w:num w:numId="20">
    <w:abstractNumId w:val="14"/>
  </w:num>
  <w:num w:numId="21">
    <w:abstractNumId w:val="23"/>
  </w:num>
  <w:num w:numId="22">
    <w:abstractNumId w:val="12"/>
  </w:num>
  <w:num w:numId="23">
    <w:abstractNumId w:val="26"/>
  </w:num>
  <w:num w:numId="24">
    <w:abstractNumId w:val="15"/>
  </w:num>
  <w:num w:numId="25">
    <w:abstractNumId w:val="4"/>
  </w:num>
  <w:num w:numId="26">
    <w:abstractNumId w:val="22"/>
  </w:num>
  <w:num w:numId="27">
    <w:abstractNumId w:val="25"/>
  </w:num>
  <w:num w:numId="28">
    <w:abstractNumId w:val="1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DE"/>
    <w:rsid w:val="000076E4"/>
    <w:rsid w:val="00027531"/>
    <w:rsid w:val="000462FD"/>
    <w:rsid w:val="00075C9E"/>
    <w:rsid w:val="00076521"/>
    <w:rsid w:val="000A0C1A"/>
    <w:rsid w:val="000B127C"/>
    <w:rsid w:val="000C48CC"/>
    <w:rsid w:val="000D1876"/>
    <w:rsid w:val="000F1653"/>
    <w:rsid w:val="00100276"/>
    <w:rsid w:val="00101721"/>
    <w:rsid w:val="00137E24"/>
    <w:rsid w:val="00154354"/>
    <w:rsid w:val="00171592"/>
    <w:rsid w:val="001852E0"/>
    <w:rsid w:val="00196453"/>
    <w:rsid w:val="001A02CF"/>
    <w:rsid w:val="001A5A6D"/>
    <w:rsid w:val="001A60BE"/>
    <w:rsid w:val="001B7181"/>
    <w:rsid w:val="001C38D5"/>
    <w:rsid w:val="001C4F8E"/>
    <w:rsid w:val="001E03DA"/>
    <w:rsid w:val="001E05BF"/>
    <w:rsid w:val="001F1445"/>
    <w:rsid w:val="001F2F56"/>
    <w:rsid w:val="00260017"/>
    <w:rsid w:val="002900A2"/>
    <w:rsid w:val="002B14D5"/>
    <w:rsid w:val="002D66F9"/>
    <w:rsid w:val="002F4024"/>
    <w:rsid w:val="00307E44"/>
    <w:rsid w:val="003223B6"/>
    <w:rsid w:val="00376EEF"/>
    <w:rsid w:val="0037A036"/>
    <w:rsid w:val="003A652D"/>
    <w:rsid w:val="003D5662"/>
    <w:rsid w:val="003E753E"/>
    <w:rsid w:val="0041741A"/>
    <w:rsid w:val="00423C84"/>
    <w:rsid w:val="0042E6C0"/>
    <w:rsid w:val="004412ED"/>
    <w:rsid w:val="00460AB8"/>
    <w:rsid w:val="00480E0D"/>
    <w:rsid w:val="00482E21"/>
    <w:rsid w:val="004D5988"/>
    <w:rsid w:val="004E52FF"/>
    <w:rsid w:val="004F1CB9"/>
    <w:rsid w:val="004F7337"/>
    <w:rsid w:val="00514D78"/>
    <w:rsid w:val="005479B9"/>
    <w:rsid w:val="0056046D"/>
    <w:rsid w:val="005B7498"/>
    <w:rsid w:val="005D0AFA"/>
    <w:rsid w:val="005F7843"/>
    <w:rsid w:val="00604A51"/>
    <w:rsid w:val="00612ADE"/>
    <w:rsid w:val="00633AF3"/>
    <w:rsid w:val="00634CF0"/>
    <w:rsid w:val="0068633D"/>
    <w:rsid w:val="006C21A9"/>
    <w:rsid w:val="006C4CF0"/>
    <w:rsid w:val="007010D6"/>
    <w:rsid w:val="007061DB"/>
    <w:rsid w:val="00721A7F"/>
    <w:rsid w:val="00755DC9"/>
    <w:rsid w:val="00761099"/>
    <w:rsid w:val="00761C26"/>
    <w:rsid w:val="00763D2D"/>
    <w:rsid w:val="00773011"/>
    <w:rsid w:val="00787D8B"/>
    <w:rsid w:val="007B26B8"/>
    <w:rsid w:val="008307AF"/>
    <w:rsid w:val="0084683C"/>
    <w:rsid w:val="00853D27"/>
    <w:rsid w:val="0085437A"/>
    <w:rsid w:val="00870F02"/>
    <w:rsid w:val="00887B8D"/>
    <w:rsid w:val="00897624"/>
    <w:rsid w:val="008A06AE"/>
    <w:rsid w:val="008A16CA"/>
    <w:rsid w:val="008C4698"/>
    <w:rsid w:val="008D353C"/>
    <w:rsid w:val="008D37A9"/>
    <w:rsid w:val="008D4873"/>
    <w:rsid w:val="0090253C"/>
    <w:rsid w:val="00907726"/>
    <w:rsid w:val="009172C4"/>
    <w:rsid w:val="00941272"/>
    <w:rsid w:val="009509B6"/>
    <w:rsid w:val="00986BB6"/>
    <w:rsid w:val="009A7AB9"/>
    <w:rsid w:val="009B4FC4"/>
    <w:rsid w:val="009C4731"/>
    <w:rsid w:val="009E22AC"/>
    <w:rsid w:val="009E518D"/>
    <w:rsid w:val="00A20B1A"/>
    <w:rsid w:val="00A371E6"/>
    <w:rsid w:val="00A4442E"/>
    <w:rsid w:val="00A65F12"/>
    <w:rsid w:val="00A824A2"/>
    <w:rsid w:val="00A90CC1"/>
    <w:rsid w:val="00AA01F6"/>
    <w:rsid w:val="00AD04CF"/>
    <w:rsid w:val="00AD27C8"/>
    <w:rsid w:val="00AD471F"/>
    <w:rsid w:val="00AE3AFA"/>
    <w:rsid w:val="00AF3EE6"/>
    <w:rsid w:val="00B079E6"/>
    <w:rsid w:val="00B07F6F"/>
    <w:rsid w:val="00B263FF"/>
    <w:rsid w:val="00B45D06"/>
    <w:rsid w:val="00BC36FF"/>
    <w:rsid w:val="00BD7A19"/>
    <w:rsid w:val="00C00F72"/>
    <w:rsid w:val="00C0325A"/>
    <w:rsid w:val="00C04D0B"/>
    <w:rsid w:val="00C113AF"/>
    <w:rsid w:val="00C205F7"/>
    <w:rsid w:val="00C30FEC"/>
    <w:rsid w:val="00C33F7B"/>
    <w:rsid w:val="00C40272"/>
    <w:rsid w:val="00C813A3"/>
    <w:rsid w:val="00C933B5"/>
    <w:rsid w:val="00CE32E1"/>
    <w:rsid w:val="00D00AC8"/>
    <w:rsid w:val="00D137B2"/>
    <w:rsid w:val="00D1646C"/>
    <w:rsid w:val="00D3046F"/>
    <w:rsid w:val="00D33B09"/>
    <w:rsid w:val="00D3653D"/>
    <w:rsid w:val="00D461CB"/>
    <w:rsid w:val="00D56FC9"/>
    <w:rsid w:val="00D62327"/>
    <w:rsid w:val="00D76323"/>
    <w:rsid w:val="00D7946C"/>
    <w:rsid w:val="00D81509"/>
    <w:rsid w:val="00D85AC8"/>
    <w:rsid w:val="00DB050E"/>
    <w:rsid w:val="00DB795A"/>
    <w:rsid w:val="00DD0155"/>
    <w:rsid w:val="00DD3069"/>
    <w:rsid w:val="00DE0BC6"/>
    <w:rsid w:val="00DF58DA"/>
    <w:rsid w:val="00E127FC"/>
    <w:rsid w:val="00E16FF2"/>
    <w:rsid w:val="00E2041B"/>
    <w:rsid w:val="00E27D8D"/>
    <w:rsid w:val="00E31D2E"/>
    <w:rsid w:val="00E71541"/>
    <w:rsid w:val="00EA0180"/>
    <w:rsid w:val="00EB4094"/>
    <w:rsid w:val="00EE127F"/>
    <w:rsid w:val="00F20F19"/>
    <w:rsid w:val="00F34291"/>
    <w:rsid w:val="00F4040B"/>
    <w:rsid w:val="00F922C5"/>
    <w:rsid w:val="011DA67A"/>
    <w:rsid w:val="016CBD63"/>
    <w:rsid w:val="029C93E8"/>
    <w:rsid w:val="02A29362"/>
    <w:rsid w:val="02AE5ADF"/>
    <w:rsid w:val="033BE216"/>
    <w:rsid w:val="042FF615"/>
    <w:rsid w:val="043B8538"/>
    <w:rsid w:val="0454D667"/>
    <w:rsid w:val="045C53D4"/>
    <w:rsid w:val="0464FC29"/>
    <w:rsid w:val="04FCE83D"/>
    <w:rsid w:val="05B1F330"/>
    <w:rsid w:val="05BC6B27"/>
    <w:rsid w:val="064B80DB"/>
    <w:rsid w:val="06F45456"/>
    <w:rsid w:val="07404E12"/>
    <w:rsid w:val="093DC5A7"/>
    <w:rsid w:val="096F1EBC"/>
    <w:rsid w:val="0A1298A3"/>
    <w:rsid w:val="0A74F18E"/>
    <w:rsid w:val="0AEE8D9D"/>
    <w:rsid w:val="0B48CBE3"/>
    <w:rsid w:val="0B7F3016"/>
    <w:rsid w:val="0B965E28"/>
    <w:rsid w:val="0BAE6904"/>
    <w:rsid w:val="0BC77E99"/>
    <w:rsid w:val="0CB18F22"/>
    <w:rsid w:val="0D206543"/>
    <w:rsid w:val="0DA4C33A"/>
    <w:rsid w:val="0E245D7F"/>
    <w:rsid w:val="0E462DD0"/>
    <w:rsid w:val="0E4F5337"/>
    <w:rsid w:val="0E64B8EE"/>
    <w:rsid w:val="0F61EB89"/>
    <w:rsid w:val="0F61EE93"/>
    <w:rsid w:val="0F7BC2CC"/>
    <w:rsid w:val="0F7FA6BA"/>
    <w:rsid w:val="10552638"/>
    <w:rsid w:val="10DFB9FD"/>
    <w:rsid w:val="1118ACBE"/>
    <w:rsid w:val="111F2A11"/>
    <w:rsid w:val="11338477"/>
    <w:rsid w:val="115AD237"/>
    <w:rsid w:val="1161DC45"/>
    <w:rsid w:val="11E1262D"/>
    <w:rsid w:val="122146B3"/>
    <w:rsid w:val="127F54D0"/>
    <w:rsid w:val="1291A131"/>
    <w:rsid w:val="12B47D1F"/>
    <w:rsid w:val="1335ED5D"/>
    <w:rsid w:val="133A9B08"/>
    <w:rsid w:val="13635E82"/>
    <w:rsid w:val="13D6EA7F"/>
    <w:rsid w:val="145851AE"/>
    <w:rsid w:val="14950071"/>
    <w:rsid w:val="15054265"/>
    <w:rsid w:val="15503508"/>
    <w:rsid w:val="15B1DEC8"/>
    <w:rsid w:val="161E89EF"/>
    <w:rsid w:val="16270B28"/>
    <w:rsid w:val="165C6890"/>
    <w:rsid w:val="1692E09B"/>
    <w:rsid w:val="16DBB02D"/>
    <w:rsid w:val="174ED7DE"/>
    <w:rsid w:val="176BFED2"/>
    <w:rsid w:val="178E5987"/>
    <w:rsid w:val="17AE7078"/>
    <w:rsid w:val="17B36AF8"/>
    <w:rsid w:val="17D049C8"/>
    <w:rsid w:val="187271B3"/>
    <w:rsid w:val="189996F9"/>
    <w:rsid w:val="189D975D"/>
    <w:rsid w:val="18C04041"/>
    <w:rsid w:val="192D7025"/>
    <w:rsid w:val="1944C538"/>
    <w:rsid w:val="19D2A006"/>
    <w:rsid w:val="19EC8933"/>
    <w:rsid w:val="1A45CE6F"/>
    <w:rsid w:val="1A59077E"/>
    <w:rsid w:val="1A8EA870"/>
    <w:rsid w:val="1AAF8B7F"/>
    <w:rsid w:val="1AB1E607"/>
    <w:rsid w:val="1AE9EC3B"/>
    <w:rsid w:val="1AEC22CB"/>
    <w:rsid w:val="1B6694BF"/>
    <w:rsid w:val="1BCCE048"/>
    <w:rsid w:val="1BD7E404"/>
    <w:rsid w:val="1C7BCB66"/>
    <w:rsid w:val="1D58B06B"/>
    <w:rsid w:val="1D8FE58D"/>
    <w:rsid w:val="1E731B0E"/>
    <w:rsid w:val="1E9D50B0"/>
    <w:rsid w:val="1EC796BB"/>
    <w:rsid w:val="1F015522"/>
    <w:rsid w:val="1F3ADF4D"/>
    <w:rsid w:val="1F757707"/>
    <w:rsid w:val="205176D6"/>
    <w:rsid w:val="208C30B0"/>
    <w:rsid w:val="2090512D"/>
    <w:rsid w:val="20CA8B19"/>
    <w:rsid w:val="217F96FE"/>
    <w:rsid w:val="223D8BDD"/>
    <w:rsid w:val="22A2EDE7"/>
    <w:rsid w:val="22D28E6F"/>
    <w:rsid w:val="22D721DD"/>
    <w:rsid w:val="230A933A"/>
    <w:rsid w:val="2349EE13"/>
    <w:rsid w:val="238A4DB5"/>
    <w:rsid w:val="2403495C"/>
    <w:rsid w:val="2447929F"/>
    <w:rsid w:val="24A27F8F"/>
    <w:rsid w:val="24FD1DC5"/>
    <w:rsid w:val="2514B2CC"/>
    <w:rsid w:val="2527A7B4"/>
    <w:rsid w:val="25E10F53"/>
    <w:rsid w:val="260EC29F"/>
    <w:rsid w:val="26CEA27C"/>
    <w:rsid w:val="270F0848"/>
    <w:rsid w:val="27328DA1"/>
    <w:rsid w:val="27585D89"/>
    <w:rsid w:val="27787530"/>
    <w:rsid w:val="27BC9699"/>
    <w:rsid w:val="280EAFDC"/>
    <w:rsid w:val="284432F6"/>
    <w:rsid w:val="286A72DD"/>
    <w:rsid w:val="291ABBBF"/>
    <w:rsid w:val="2924423C"/>
    <w:rsid w:val="29738553"/>
    <w:rsid w:val="2A041706"/>
    <w:rsid w:val="2A159A84"/>
    <w:rsid w:val="2A99E2ED"/>
    <w:rsid w:val="2ADDA054"/>
    <w:rsid w:val="2BA0B68C"/>
    <w:rsid w:val="2CFEE15E"/>
    <w:rsid w:val="2DFAFF28"/>
    <w:rsid w:val="2E5C2B6E"/>
    <w:rsid w:val="2EBB6200"/>
    <w:rsid w:val="2EDF53AE"/>
    <w:rsid w:val="2EF949CE"/>
    <w:rsid w:val="2F39155B"/>
    <w:rsid w:val="2F3E2B7F"/>
    <w:rsid w:val="30573261"/>
    <w:rsid w:val="306B5096"/>
    <w:rsid w:val="308DB942"/>
    <w:rsid w:val="30C552AA"/>
    <w:rsid w:val="3113E5C1"/>
    <w:rsid w:val="31405D2C"/>
    <w:rsid w:val="318D4764"/>
    <w:rsid w:val="31F302C2"/>
    <w:rsid w:val="323397C0"/>
    <w:rsid w:val="329EE5A2"/>
    <w:rsid w:val="3308CD2E"/>
    <w:rsid w:val="3333CFCE"/>
    <w:rsid w:val="336B9735"/>
    <w:rsid w:val="337D6104"/>
    <w:rsid w:val="339A8481"/>
    <w:rsid w:val="33A85F05"/>
    <w:rsid w:val="33B04975"/>
    <w:rsid w:val="33F50765"/>
    <w:rsid w:val="34307E0F"/>
    <w:rsid w:val="34570B8C"/>
    <w:rsid w:val="346A40AC"/>
    <w:rsid w:val="346B0557"/>
    <w:rsid w:val="348BC63E"/>
    <w:rsid w:val="34B12414"/>
    <w:rsid w:val="35121CF7"/>
    <w:rsid w:val="353089FE"/>
    <w:rsid w:val="353319CE"/>
    <w:rsid w:val="35426617"/>
    <w:rsid w:val="357CE7F9"/>
    <w:rsid w:val="35A58360"/>
    <w:rsid w:val="35B3122F"/>
    <w:rsid w:val="36406DF0"/>
    <w:rsid w:val="36C673E5"/>
    <w:rsid w:val="36DFFFC7"/>
    <w:rsid w:val="37B1B1C4"/>
    <w:rsid w:val="37DC8F5D"/>
    <w:rsid w:val="37E94F6B"/>
    <w:rsid w:val="37FF4FBD"/>
    <w:rsid w:val="399A6632"/>
    <w:rsid w:val="39F4442C"/>
    <w:rsid w:val="39FE14A7"/>
    <w:rsid w:val="3A17A089"/>
    <w:rsid w:val="3A3D2031"/>
    <w:rsid w:val="3A4AADBC"/>
    <w:rsid w:val="3AE16BBF"/>
    <w:rsid w:val="3AFB07C2"/>
    <w:rsid w:val="3B06C73D"/>
    <w:rsid w:val="3B8F8080"/>
    <w:rsid w:val="3B90148D"/>
    <w:rsid w:val="3B9014EC"/>
    <w:rsid w:val="3BCF7C35"/>
    <w:rsid w:val="3BFEC0CD"/>
    <w:rsid w:val="3C509BCF"/>
    <w:rsid w:val="3C5DC224"/>
    <w:rsid w:val="3C8BF3EB"/>
    <w:rsid w:val="3CF98056"/>
    <w:rsid w:val="3D0B0C39"/>
    <w:rsid w:val="3D19261A"/>
    <w:rsid w:val="3D9110E0"/>
    <w:rsid w:val="3DBA1BA9"/>
    <w:rsid w:val="3E15A90B"/>
    <w:rsid w:val="3E32A884"/>
    <w:rsid w:val="3E67F366"/>
    <w:rsid w:val="3E75FB36"/>
    <w:rsid w:val="3EA6DC9A"/>
    <w:rsid w:val="3EDF6092"/>
    <w:rsid w:val="3EE8B22F"/>
    <w:rsid w:val="3F9ED24C"/>
    <w:rsid w:val="401FB26A"/>
    <w:rsid w:val="416D5DA1"/>
    <w:rsid w:val="4207BC99"/>
    <w:rsid w:val="421015D6"/>
    <w:rsid w:val="42B06BE8"/>
    <w:rsid w:val="42BCEB37"/>
    <w:rsid w:val="42EA5618"/>
    <w:rsid w:val="4307F4B2"/>
    <w:rsid w:val="43421787"/>
    <w:rsid w:val="4350B614"/>
    <w:rsid w:val="439CEE6E"/>
    <w:rsid w:val="439E946B"/>
    <w:rsid w:val="43B8E465"/>
    <w:rsid w:val="447C3F6F"/>
    <w:rsid w:val="448FE93A"/>
    <w:rsid w:val="44B29AFC"/>
    <w:rsid w:val="4542CC89"/>
    <w:rsid w:val="460568B0"/>
    <w:rsid w:val="4624225D"/>
    <w:rsid w:val="472507E2"/>
    <w:rsid w:val="47514519"/>
    <w:rsid w:val="47DBD1E0"/>
    <w:rsid w:val="47FD1AE0"/>
    <w:rsid w:val="490B1903"/>
    <w:rsid w:val="491E08CA"/>
    <w:rsid w:val="493B0851"/>
    <w:rsid w:val="494181D3"/>
    <w:rsid w:val="4959CCD9"/>
    <w:rsid w:val="495D09C2"/>
    <w:rsid w:val="499372CE"/>
    <w:rsid w:val="49AB9CC4"/>
    <w:rsid w:val="4A131539"/>
    <w:rsid w:val="4A483726"/>
    <w:rsid w:val="4A68CD12"/>
    <w:rsid w:val="4AB4D7A7"/>
    <w:rsid w:val="4AF79380"/>
    <w:rsid w:val="4BEBC622"/>
    <w:rsid w:val="4C168799"/>
    <w:rsid w:val="4C547BD1"/>
    <w:rsid w:val="4C74581D"/>
    <w:rsid w:val="4CE78942"/>
    <w:rsid w:val="4D670466"/>
    <w:rsid w:val="4D8B62BE"/>
    <w:rsid w:val="4F01FF44"/>
    <w:rsid w:val="4F3F46C7"/>
    <w:rsid w:val="4FEBB9BD"/>
    <w:rsid w:val="5163E123"/>
    <w:rsid w:val="51899031"/>
    <w:rsid w:val="51F2A0EC"/>
    <w:rsid w:val="52CD43C8"/>
    <w:rsid w:val="52CE064F"/>
    <w:rsid w:val="534786F5"/>
    <w:rsid w:val="53D31302"/>
    <w:rsid w:val="53F168BA"/>
    <w:rsid w:val="541B5186"/>
    <w:rsid w:val="543CC80D"/>
    <w:rsid w:val="545629B2"/>
    <w:rsid w:val="54804801"/>
    <w:rsid w:val="549333FA"/>
    <w:rsid w:val="54942176"/>
    <w:rsid w:val="5506C1E1"/>
    <w:rsid w:val="55770BE9"/>
    <w:rsid w:val="55FE286D"/>
    <w:rsid w:val="56FE7A5B"/>
    <w:rsid w:val="57E6AE68"/>
    <w:rsid w:val="57EBFD9A"/>
    <w:rsid w:val="580B5DCE"/>
    <w:rsid w:val="58C5D2A5"/>
    <w:rsid w:val="58EDA528"/>
    <w:rsid w:val="595CF0B2"/>
    <w:rsid w:val="59EEA7B3"/>
    <w:rsid w:val="5A3AE78F"/>
    <w:rsid w:val="5A66198B"/>
    <w:rsid w:val="5A897589"/>
    <w:rsid w:val="5AE92623"/>
    <w:rsid w:val="5B06AACF"/>
    <w:rsid w:val="5B39707D"/>
    <w:rsid w:val="5B57E84B"/>
    <w:rsid w:val="5B806255"/>
    <w:rsid w:val="5BE5ED7B"/>
    <w:rsid w:val="5BFD7367"/>
    <w:rsid w:val="5C880477"/>
    <w:rsid w:val="5D1D9C64"/>
    <w:rsid w:val="5D81D33B"/>
    <w:rsid w:val="5E238DE2"/>
    <w:rsid w:val="5E95497B"/>
    <w:rsid w:val="5F06CD2F"/>
    <w:rsid w:val="5F99E03D"/>
    <w:rsid w:val="5FBF3F97"/>
    <w:rsid w:val="5FF5CB89"/>
    <w:rsid w:val="61907E8A"/>
    <w:rsid w:val="619606F7"/>
    <w:rsid w:val="619C7AD2"/>
    <w:rsid w:val="61A0B6AB"/>
    <w:rsid w:val="61CCEA3D"/>
    <w:rsid w:val="6278DBFA"/>
    <w:rsid w:val="6291F047"/>
    <w:rsid w:val="62A506CF"/>
    <w:rsid w:val="62F6E059"/>
    <w:rsid w:val="63524110"/>
    <w:rsid w:val="635AAD0D"/>
    <w:rsid w:val="63999536"/>
    <w:rsid w:val="63C016F0"/>
    <w:rsid w:val="63F42870"/>
    <w:rsid w:val="640F75B8"/>
    <w:rsid w:val="65048AFF"/>
    <w:rsid w:val="650F85EC"/>
    <w:rsid w:val="654392A7"/>
    <w:rsid w:val="657BB8C8"/>
    <w:rsid w:val="658B2D50"/>
    <w:rsid w:val="6602A990"/>
    <w:rsid w:val="6692C0AA"/>
    <w:rsid w:val="673B6C6B"/>
    <w:rsid w:val="6762ECA3"/>
    <w:rsid w:val="676C96CB"/>
    <w:rsid w:val="677115DC"/>
    <w:rsid w:val="67776428"/>
    <w:rsid w:val="68230364"/>
    <w:rsid w:val="6955175A"/>
    <w:rsid w:val="696AAD5B"/>
    <w:rsid w:val="6AD1A2AE"/>
    <w:rsid w:val="6AF977E0"/>
    <w:rsid w:val="6B093DD3"/>
    <w:rsid w:val="6B1937A6"/>
    <w:rsid w:val="6B1A5289"/>
    <w:rsid w:val="6CF65CDD"/>
    <w:rsid w:val="6DCF8D51"/>
    <w:rsid w:val="6DFF9016"/>
    <w:rsid w:val="6E278321"/>
    <w:rsid w:val="6E7D4074"/>
    <w:rsid w:val="6EA154B0"/>
    <w:rsid w:val="6EC88EB4"/>
    <w:rsid w:val="6F9231B8"/>
    <w:rsid w:val="7053507B"/>
    <w:rsid w:val="70864C9F"/>
    <w:rsid w:val="7096EC29"/>
    <w:rsid w:val="709DB2AB"/>
    <w:rsid w:val="70E2B236"/>
    <w:rsid w:val="717B4375"/>
    <w:rsid w:val="718534A1"/>
    <w:rsid w:val="71E2C26A"/>
    <w:rsid w:val="71E6F256"/>
    <w:rsid w:val="72451E9F"/>
    <w:rsid w:val="72761463"/>
    <w:rsid w:val="728EEBB4"/>
    <w:rsid w:val="73375511"/>
    <w:rsid w:val="734E3DA0"/>
    <w:rsid w:val="737D8C14"/>
    <w:rsid w:val="7424C0C7"/>
    <w:rsid w:val="75FCE0B0"/>
    <w:rsid w:val="764A28AD"/>
    <w:rsid w:val="76810C17"/>
    <w:rsid w:val="76859F85"/>
    <w:rsid w:val="768E349C"/>
    <w:rsid w:val="76D6DA7D"/>
    <w:rsid w:val="76E52C05"/>
    <w:rsid w:val="770E2CFD"/>
    <w:rsid w:val="77863DF9"/>
    <w:rsid w:val="77BF3FCE"/>
    <w:rsid w:val="78020520"/>
    <w:rsid w:val="789B2746"/>
    <w:rsid w:val="79020E5E"/>
    <w:rsid w:val="79BA6341"/>
    <w:rsid w:val="7A0602EB"/>
    <w:rsid w:val="7A14C219"/>
    <w:rsid w:val="7AE00771"/>
    <w:rsid w:val="7B30D91C"/>
    <w:rsid w:val="7B728A76"/>
    <w:rsid w:val="7C17C21E"/>
    <w:rsid w:val="7CEBB888"/>
    <w:rsid w:val="7CEC8DBC"/>
    <w:rsid w:val="7E1DE7FF"/>
    <w:rsid w:val="7E486095"/>
    <w:rsid w:val="7E4ADA4B"/>
    <w:rsid w:val="7EA67167"/>
    <w:rsid w:val="7F530BBF"/>
    <w:rsid w:val="7F5E3BA7"/>
    <w:rsid w:val="7F6B7EEA"/>
    <w:rsid w:val="7F9B91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AED2F"/>
  <w15:chartTrackingRefBased/>
  <w15:docId w15:val="{597BD91D-917E-446A-B284-9126D1DD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41B"/>
  </w:style>
  <w:style w:type="paragraph" w:styleId="Heading2">
    <w:name w:val="heading 2"/>
    <w:basedOn w:val="Normal"/>
    <w:next w:val="Normal"/>
    <w:link w:val="Heading2Char"/>
    <w:uiPriority w:val="9"/>
    <w:unhideWhenUsed/>
    <w:qFormat/>
    <w:rsid w:val="00DD01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ADE"/>
    <w:pPr>
      <w:ind w:left="720"/>
      <w:contextualSpacing/>
    </w:pPr>
  </w:style>
  <w:style w:type="table" w:styleId="TableGrid">
    <w:name w:val="Table Grid"/>
    <w:basedOn w:val="TableNormal"/>
    <w:uiPriority w:val="39"/>
    <w:rsid w:val="00612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1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27C"/>
  </w:style>
  <w:style w:type="paragraph" w:styleId="Footer">
    <w:name w:val="footer"/>
    <w:basedOn w:val="Normal"/>
    <w:link w:val="FooterChar"/>
    <w:uiPriority w:val="99"/>
    <w:unhideWhenUsed/>
    <w:rsid w:val="000B1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27C"/>
  </w:style>
  <w:style w:type="character" w:customStyle="1" w:styleId="Heading2Char">
    <w:name w:val="Heading 2 Char"/>
    <w:basedOn w:val="DefaultParagraphFont"/>
    <w:link w:val="Heading2"/>
    <w:uiPriority w:val="9"/>
    <w:rsid w:val="00DD015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D0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AFA"/>
    <w:rPr>
      <w:rFonts w:ascii="Segoe UI" w:hAnsi="Segoe UI" w:cs="Segoe UI"/>
      <w:sz w:val="18"/>
      <w:szCs w:val="18"/>
    </w:rPr>
  </w:style>
  <w:style w:type="character" w:styleId="FollowedHyperlink">
    <w:name w:val="FollowedHyperlink"/>
    <w:basedOn w:val="DefaultParagraphFont"/>
    <w:uiPriority w:val="99"/>
    <w:semiHidden/>
    <w:unhideWhenUsed/>
    <w:rsid w:val="001E03DA"/>
    <w:rPr>
      <w:color w:val="954F72" w:themeColor="followedHyperlink"/>
      <w:u w:val="single"/>
    </w:rPr>
  </w:style>
  <w:style w:type="character" w:styleId="UnresolvedMention">
    <w:name w:val="Unresolved Mention"/>
    <w:basedOn w:val="DefaultParagraphFont"/>
    <w:uiPriority w:val="99"/>
    <w:semiHidden/>
    <w:unhideWhenUsed/>
    <w:rsid w:val="009E518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B050E"/>
    <w:rPr>
      <w:b/>
      <w:bCs/>
    </w:rPr>
  </w:style>
  <w:style w:type="character" w:customStyle="1" w:styleId="CommentSubjectChar">
    <w:name w:val="Comment Subject Char"/>
    <w:basedOn w:val="CommentTextChar"/>
    <w:link w:val="CommentSubject"/>
    <w:uiPriority w:val="99"/>
    <w:semiHidden/>
    <w:rsid w:val="00DB05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https://sharedhealthmb.ca/files/covid-19-doffing-ppe-poster.pdf" TargetMode="Externa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outhernhealth.ca/assets/documents-library/05f6a7afa4/Oral-Hygiene-Policy-CLI-4110-PL-018.pdf" TargetMode="External"/><Relationship Id="rId17" Type="http://schemas.openxmlformats.org/officeDocument/2006/relationships/hyperlink" Target="https://www.gov.mb.ca/health/protection/index.html" TargetMode="External"/><Relationship Id="rId25" Type="http://schemas.openxmlformats.org/officeDocument/2006/relationships/hyperlink" Target="https://sharedhealthmb.ca/files/covid-19-donning-ppe-poster.pdf" TargetMode="External"/><Relationship Id="rId33" Type="http://schemas.openxmlformats.org/officeDocument/2006/relationships/hyperlink" Target="https://news.gov.mb.ca/news/?archive=&amp;item=57798"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yperlink" Target="https://healthcareersmanitoba.ca/professions/nurses/provincial-nursing-float-p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hyperlink" Target="https://www.manitobanurses.ca/uploads/documents/SHREO-2017-2024-FINAL.pdf" TargetMode="External"/><Relationship Id="rId5" Type="http://schemas.openxmlformats.org/officeDocument/2006/relationships/numbering" Target="numbering.xml"/><Relationship Id="rId15" Type="http://schemas.openxmlformats.org/officeDocument/2006/relationships/hyperlink" Target="https://www.southernhealth.ca/en/staff-resources/what-matters-to-you/" TargetMode="External"/><Relationship Id="rId23" Type="http://schemas.openxmlformats.org/officeDocument/2006/relationships/image" Target="media/image8.png"/><Relationship Id="rId28" Type="http://schemas.openxmlformats.org/officeDocument/2006/relationships/hyperlink" Target="https://healthproviders.sharedhealthmb.ca/services/ipc/" TargetMode="External"/><Relationship Id="rId10" Type="http://schemas.openxmlformats.org/officeDocument/2006/relationships/endnotes" Target="endnotes.xml"/><Relationship Id="rId19" Type="http://schemas.openxmlformats.org/officeDocument/2006/relationships/hyperlink" Target="https://forms.office.com/pages/responsepage.aspx?id=UmsbEbOCP0uzFBsYWEDdKr6JXrDoFRRHvz9MOtPywLxUMlJCTTkxV1FYUlE5NUhJS1dOQlhWSFJSNy4u" TargetMode="External"/><Relationship Id="rId31" Type="http://schemas.openxmlformats.org/officeDocument/2006/relationships/hyperlink" Target="https://www.southernhealth.ca/assets/HPS-HR/Position-Descriptions/MNU/90ae8be8f3/Undergraduate-Nurse-Employee.pdf" TargetMode="External"/><Relationship Id="R77f8a28f37884378" Type="http://schemas.microsoft.com/office/2020/10/relationships/intelligence" Target="intelligence2.xml"/><Relationship Id="R33d1147ce16d4735"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sharedhealthmb.ca/files/aerosol-generating-medical-procedures-AGMPs.pdf" TargetMode="External"/><Relationship Id="rId27" Type="http://schemas.openxmlformats.org/officeDocument/2006/relationships/image" Target="media/image10.png"/><Relationship Id="rId30" Type="http://schemas.openxmlformats.org/officeDocument/2006/relationships/hyperlink" Target="https://www.manitobanurses.ca/uploads/documents/SHREO-2017-2024-FINAL.pdf" TargetMode="External"/><Relationship Id="rId35"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7459C301B74440B9557A7A63449F21" ma:contentTypeVersion="4" ma:contentTypeDescription="Create a new document." ma:contentTypeScope="" ma:versionID="8eb1c1e5466002d148802535631262de">
  <xsd:schema xmlns:xsd="http://www.w3.org/2001/XMLSchema" xmlns:xs="http://www.w3.org/2001/XMLSchema" xmlns:p="http://schemas.microsoft.com/office/2006/metadata/properties" xmlns:ns2="8cc9d743-df63-4493-99fd-46971c2d0666" targetNamespace="http://schemas.microsoft.com/office/2006/metadata/properties" ma:root="true" ma:fieldsID="a387ad2e5f47e04b9ffa4d227c206242" ns2:_="">
    <xsd:import namespace="8cc9d743-df63-4493-99fd-46971c2d06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9d743-df63-4493-99fd-46971c2d0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D8ECD-3683-463E-8EBB-F2D05F511B82}">
  <ds:schemaRefs>
    <ds:schemaRef ds:uri="http://schemas.microsoft.com/sharepoint/v3/contenttype/forms"/>
  </ds:schemaRefs>
</ds:datastoreItem>
</file>

<file path=customXml/itemProps2.xml><?xml version="1.0" encoding="utf-8"?>
<ds:datastoreItem xmlns:ds="http://schemas.openxmlformats.org/officeDocument/2006/customXml" ds:itemID="{072D49A9-80FC-41D3-8993-158B73B36F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6809AD-1E7E-4197-95D4-E5E0CDCC1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9d743-df63-4493-99fd-46971c2d0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121DD4-11F4-4511-A343-720F1F18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1982</Words>
  <Characters>11299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Stewart</dc:creator>
  <cp:keywords/>
  <dc:description/>
  <cp:lastModifiedBy>Elizabeth Botterill</cp:lastModifiedBy>
  <cp:revision>2</cp:revision>
  <dcterms:created xsi:type="dcterms:W3CDTF">2024-10-09T18:42:00Z</dcterms:created>
  <dcterms:modified xsi:type="dcterms:W3CDTF">2024-10-09T18:42:00Z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0x010100B77459C301B74440B9557A7A63449F21</vt:lpwstr>
  </property>
</Properties>
</file>