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EE0" w:rsidRDefault="006933E6" w:rsidP="009652EB">
      <w:pPr>
        <w:jc w:val="right"/>
        <w:rPr>
          <w:rFonts w:ascii="Calibri" w:hAnsi="Calibri" w:cs="Calibri"/>
          <w:b/>
          <w:sz w:val="24"/>
          <w:szCs w:val="24"/>
        </w:rPr>
      </w:pPr>
      <w:r w:rsidRPr="009652EB">
        <w:rPr>
          <w:rFonts w:ascii="Calibri" w:hAnsi="Calibri" w:cs="Calibri"/>
          <w:noProof/>
          <w:sz w:val="40"/>
          <w:szCs w:val="40"/>
        </w:rPr>
        <w:drawing>
          <wp:anchor distT="0" distB="0" distL="114300" distR="114300" simplePos="0" relativeHeight="251657728" behindDoc="1" locked="0" layoutInCell="1" allowOverlap="0">
            <wp:simplePos x="0" y="0"/>
            <wp:positionH relativeFrom="column">
              <wp:align>left</wp:align>
            </wp:positionH>
            <wp:positionV relativeFrom="paragraph">
              <wp:posOffset>175260</wp:posOffset>
            </wp:positionV>
            <wp:extent cx="1610995" cy="1076960"/>
            <wp:effectExtent l="0" t="0" r="0" b="0"/>
            <wp:wrapNone/>
            <wp:docPr id="9"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0995"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1BE" w:rsidRPr="009652EB" w:rsidRDefault="00775EE0" w:rsidP="009652EB">
      <w:pPr>
        <w:jc w:val="right"/>
        <w:rPr>
          <w:rFonts w:ascii="Calibri" w:hAnsi="Calibri" w:cs="Calibri"/>
          <w:b/>
          <w:i/>
          <w:sz w:val="24"/>
          <w:szCs w:val="24"/>
        </w:rPr>
      </w:pPr>
      <w:r>
        <w:rPr>
          <w:rFonts w:ascii="Calibri" w:hAnsi="Calibri" w:cs="Calibri"/>
          <w:b/>
          <w:sz w:val="24"/>
          <w:szCs w:val="24"/>
        </w:rPr>
        <w:br/>
      </w:r>
      <w:r w:rsidR="009652EB" w:rsidRPr="009652EB">
        <w:rPr>
          <w:rFonts w:ascii="Calibri" w:hAnsi="Calibri" w:cs="Calibri"/>
          <w:b/>
          <w:sz w:val="24"/>
          <w:szCs w:val="24"/>
        </w:rPr>
        <w:br/>
      </w:r>
      <w:r w:rsidR="009652EB" w:rsidRPr="009652EB">
        <w:rPr>
          <w:rFonts w:ascii="Calibri" w:hAnsi="Calibri" w:cs="Calibri"/>
          <w:b/>
          <w:sz w:val="40"/>
          <w:szCs w:val="40"/>
        </w:rPr>
        <w:t>RELOCATION ASSISTANCE</w:t>
      </w:r>
      <w:r w:rsidR="009652EB" w:rsidRPr="009652EB">
        <w:rPr>
          <w:rFonts w:ascii="Calibri" w:hAnsi="Calibri" w:cs="Calibri"/>
          <w:b/>
          <w:sz w:val="24"/>
          <w:szCs w:val="24"/>
          <w:u w:val="single"/>
        </w:rPr>
        <w:br/>
      </w:r>
      <w:r w:rsidR="009652EB" w:rsidRPr="009652EB">
        <w:rPr>
          <w:rFonts w:ascii="Calibri" w:hAnsi="Calibri" w:cs="Calibri"/>
          <w:i/>
          <w:sz w:val="28"/>
          <w:szCs w:val="28"/>
        </w:rPr>
        <w:t>Subsidization of Relocation Expenses</w:t>
      </w:r>
    </w:p>
    <w:p w:rsidR="009652EB" w:rsidRPr="009238E0" w:rsidRDefault="009652EB" w:rsidP="009652EB">
      <w:pPr>
        <w:jc w:val="right"/>
        <w:rPr>
          <w:rFonts w:ascii="Calibri" w:hAnsi="Calibri" w:cs="Calibri"/>
          <w:b/>
          <w:sz w:val="28"/>
          <w:szCs w:val="28"/>
        </w:rPr>
      </w:pPr>
    </w:p>
    <w:p w:rsidR="00660209" w:rsidRPr="009238E0" w:rsidRDefault="009652EB" w:rsidP="00DA477D">
      <w:pPr>
        <w:pStyle w:val="Heading1"/>
        <w:spacing w:line="240" w:lineRule="auto"/>
        <w:rPr>
          <w:rFonts w:ascii="Calibri" w:hAnsi="Calibri" w:cs="Calibri"/>
          <w:b/>
          <w:sz w:val="28"/>
          <w:szCs w:val="28"/>
        </w:rPr>
      </w:pPr>
      <w:r w:rsidRPr="009238E0">
        <w:rPr>
          <w:rFonts w:ascii="Calibri" w:hAnsi="Calibri" w:cs="Calibri"/>
          <w:b/>
          <w:sz w:val="28"/>
          <w:szCs w:val="28"/>
        </w:rPr>
        <w:t xml:space="preserve">Return </w:t>
      </w:r>
      <w:proofErr w:type="gramStart"/>
      <w:r w:rsidRPr="009238E0">
        <w:rPr>
          <w:rFonts w:ascii="Calibri" w:hAnsi="Calibri" w:cs="Calibri"/>
          <w:b/>
          <w:sz w:val="28"/>
          <w:szCs w:val="28"/>
        </w:rPr>
        <w:t>Of</w:t>
      </w:r>
      <w:proofErr w:type="gramEnd"/>
      <w:r w:rsidRPr="009238E0">
        <w:rPr>
          <w:rFonts w:ascii="Calibri" w:hAnsi="Calibri" w:cs="Calibri"/>
          <w:b/>
          <w:sz w:val="28"/>
          <w:szCs w:val="28"/>
        </w:rPr>
        <w:t xml:space="preserve"> Service Agreement</w:t>
      </w:r>
    </w:p>
    <w:p w:rsidR="00660209" w:rsidRPr="00DA477D" w:rsidRDefault="00660209" w:rsidP="00DA477D">
      <w:pPr>
        <w:jc w:val="right"/>
        <w:rPr>
          <w:rFonts w:ascii="Calibri" w:hAnsi="Calibri" w:cs="Calibri"/>
        </w:rPr>
      </w:pPr>
    </w:p>
    <w:p w:rsidR="009652EB" w:rsidRPr="00DA477D" w:rsidRDefault="00660209" w:rsidP="00DA477D">
      <w:pPr>
        <w:jc w:val="center"/>
        <w:rPr>
          <w:rFonts w:ascii="Calibri" w:hAnsi="Calibri" w:cs="Calibri"/>
        </w:rPr>
      </w:pPr>
      <w:r w:rsidRPr="00DA477D">
        <w:rPr>
          <w:rFonts w:ascii="Calibri" w:hAnsi="Calibri" w:cs="Calibri"/>
        </w:rPr>
        <w:t xml:space="preserve">This Agreement made this </w:t>
      </w:r>
      <w:r w:rsidR="007738FA" w:rsidRPr="00DA477D">
        <w:rPr>
          <w:rFonts w:ascii="Calibri" w:hAnsi="Calibri" w:cs="Calibri"/>
        </w:rPr>
        <w:t>___</w:t>
      </w:r>
      <w:r w:rsidRPr="00DA477D">
        <w:rPr>
          <w:rFonts w:ascii="Calibri" w:hAnsi="Calibri" w:cs="Calibri"/>
        </w:rPr>
        <w:t xml:space="preserve"> day of </w:t>
      </w:r>
      <w:r w:rsidR="00280E2E" w:rsidRPr="00DA477D">
        <w:rPr>
          <w:rFonts w:ascii="Calibri" w:hAnsi="Calibri" w:cs="Calibri"/>
        </w:rPr>
        <w:t xml:space="preserve">_________, </w:t>
      </w:r>
      <w:r w:rsidR="00FF653A" w:rsidRPr="00DA477D">
        <w:rPr>
          <w:rFonts w:ascii="Calibri" w:hAnsi="Calibri" w:cs="Calibri"/>
        </w:rPr>
        <w:t>20</w:t>
      </w:r>
      <w:r w:rsidR="006E1436">
        <w:rPr>
          <w:rFonts w:ascii="Calibri" w:hAnsi="Calibri" w:cs="Calibri"/>
        </w:rPr>
        <w:t>__</w:t>
      </w:r>
      <w:r w:rsidR="00FF653A" w:rsidRPr="00DA477D">
        <w:rPr>
          <w:rFonts w:ascii="Calibri" w:hAnsi="Calibri" w:cs="Calibri"/>
        </w:rPr>
        <w:t xml:space="preserve"> </w:t>
      </w:r>
      <w:r w:rsidR="009652EB" w:rsidRPr="00DA477D">
        <w:rPr>
          <w:rFonts w:ascii="Calibri" w:hAnsi="Calibri" w:cs="Calibri"/>
        </w:rPr>
        <w:t>between</w:t>
      </w:r>
      <w:r w:rsidR="009652EB" w:rsidRPr="00DA477D">
        <w:rPr>
          <w:rFonts w:ascii="Calibri" w:hAnsi="Calibri" w:cs="Calibri"/>
        </w:rPr>
        <w:br/>
      </w:r>
    </w:p>
    <w:p w:rsidR="00660209" w:rsidRPr="00DA477D" w:rsidRDefault="009652EB" w:rsidP="00DA477D">
      <w:pPr>
        <w:jc w:val="center"/>
        <w:rPr>
          <w:rFonts w:ascii="Calibri" w:hAnsi="Calibri" w:cs="Calibri"/>
          <w:b/>
        </w:rPr>
      </w:pPr>
      <w:r w:rsidRPr="00DA477D">
        <w:rPr>
          <w:rFonts w:ascii="Calibri" w:hAnsi="Calibri" w:cs="Calibri"/>
          <w:b/>
        </w:rPr>
        <w:t>Southern Health-Santé Sud</w:t>
      </w:r>
    </w:p>
    <w:p w:rsidR="00660209" w:rsidRPr="00DA477D" w:rsidRDefault="00660209" w:rsidP="00DA477D">
      <w:pPr>
        <w:jc w:val="right"/>
        <w:rPr>
          <w:rFonts w:ascii="Calibri" w:hAnsi="Calibri" w:cs="Calibri"/>
        </w:rPr>
      </w:pPr>
    </w:p>
    <w:p w:rsidR="00660209" w:rsidRPr="00DA477D" w:rsidRDefault="00660209" w:rsidP="00DA477D">
      <w:pPr>
        <w:jc w:val="center"/>
        <w:rPr>
          <w:rFonts w:ascii="Calibri" w:hAnsi="Calibri" w:cs="Calibri"/>
        </w:rPr>
      </w:pPr>
      <w:r w:rsidRPr="00DA477D">
        <w:rPr>
          <w:rFonts w:ascii="Calibri" w:hAnsi="Calibri" w:cs="Calibri"/>
        </w:rPr>
        <w:t>and</w:t>
      </w:r>
    </w:p>
    <w:p w:rsidR="00660209" w:rsidRPr="00DA477D" w:rsidRDefault="00660209" w:rsidP="00DA477D">
      <w:pPr>
        <w:pStyle w:val="Heading6"/>
        <w:jc w:val="right"/>
        <w:rPr>
          <w:rFonts w:ascii="Calibri" w:hAnsi="Calibri" w:cs="Calibri"/>
          <w:sz w:val="20"/>
        </w:rPr>
      </w:pPr>
    </w:p>
    <w:p w:rsidR="00660209" w:rsidRPr="00DA477D" w:rsidRDefault="009652EB" w:rsidP="00DA477D">
      <w:pPr>
        <w:pStyle w:val="Heading6"/>
        <w:rPr>
          <w:rFonts w:ascii="Calibri" w:hAnsi="Calibri" w:cs="Calibri"/>
          <w:sz w:val="20"/>
        </w:rPr>
      </w:pPr>
      <w:r w:rsidRPr="00DA477D">
        <w:rPr>
          <w:rFonts w:ascii="Calibri" w:hAnsi="Calibri" w:cs="Calibri"/>
          <w:smallCaps/>
          <w:sz w:val="20"/>
        </w:rPr>
        <w:t>N</w:t>
      </w:r>
      <w:r w:rsidRPr="00DA477D">
        <w:rPr>
          <w:rFonts w:ascii="Calibri" w:hAnsi="Calibri" w:cs="Calibri"/>
          <w:sz w:val="20"/>
        </w:rPr>
        <w:t>ame</w:t>
      </w:r>
    </w:p>
    <w:p w:rsidR="00660209" w:rsidRPr="00DA477D" w:rsidRDefault="00660209" w:rsidP="00DA477D">
      <w:pPr>
        <w:jc w:val="center"/>
        <w:rPr>
          <w:rFonts w:ascii="Calibri" w:hAnsi="Calibri" w:cs="Calibri"/>
        </w:rPr>
      </w:pPr>
      <w:r w:rsidRPr="00DA477D">
        <w:rPr>
          <w:rFonts w:ascii="Calibri" w:hAnsi="Calibri" w:cs="Calibri"/>
        </w:rPr>
        <w:t>(Hereinafter referred to as the “Employee”)</w:t>
      </w:r>
    </w:p>
    <w:p w:rsidR="00660209" w:rsidRPr="00DA477D" w:rsidRDefault="00660209" w:rsidP="00DA477D">
      <w:pPr>
        <w:rPr>
          <w:rFonts w:ascii="Calibri" w:hAnsi="Calibri" w:cs="Calibri"/>
        </w:rPr>
      </w:pPr>
    </w:p>
    <w:p w:rsidR="00660209" w:rsidRPr="00DA477D" w:rsidRDefault="00660209" w:rsidP="00DA477D">
      <w:pPr>
        <w:jc w:val="both"/>
        <w:rPr>
          <w:rFonts w:ascii="Calibri" w:hAnsi="Calibri" w:cs="Calibri"/>
        </w:rPr>
      </w:pPr>
      <w:r w:rsidRPr="00DA477D">
        <w:rPr>
          <w:rFonts w:ascii="Calibri" w:hAnsi="Calibri" w:cs="Calibri"/>
        </w:rPr>
        <w:t xml:space="preserve">Whereas </w:t>
      </w:r>
      <w:r w:rsidR="009B0748" w:rsidRPr="00DA477D">
        <w:rPr>
          <w:rFonts w:ascii="Calibri" w:hAnsi="Calibri" w:cs="Calibri"/>
        </w:rPr>
        <w:t>Southern Health-Santé Sud</w:t>
      </w:r>
      <w:r w:rsidR="002B01BE" w:rsidRPr="00DA477D">
        <w:rPr>
          <w:rFonts w:ascii="Calibri" w:hAnsi="Calibri" w:cs="Calibri"/>
        </w:rPr>
        <w:t xml:space="preserve"> </w:t>
      </w:r>
      <w:r w:rsidRPr="00DA477D">
        <w:rPr>
          <w:rFonts w:ascii="Calibri" w:hAnsi="Calibri" w:cs="Calibri"/>
        </w:rPr>
        <w:t>has agreed to provide subsidization of relocation expenses to the Employee;</w:t>
      </w:r>
    </w:p>
    <w:p w:rsidR="00660209" w:rsidRPr="00DA477D" w:rsidRDefault="00660209" w:rsidP="00DA477D">
      <w:pPr>
        <w:jc w:val="both"/>
        <w:rPr>
          <w:rFonts w:ascii="Calibri" w:hAnsi="Calibri" w:cs="Calibri"/>
        </w:rPr>
      </w:pPr>
    </w:p>
    <w:p w:rsidR="00660209" w:rsidRPr="00DA477D" w:rsidRDefault="00660209" w:rsidP="00DA477D">
      <w:pPr>
        <w:jc w:val="both"/>
        <w:rPr>
          <w:rFonts w:ascii="Calibri" w:hAnsi="Calibri" w:cs="Calibri"/>
        </w:rPr>
      </w:pPr>
      <w:r w:rsidRPr="00DA477D">
        <w:rPr>
          <w:rFonts w:ascii="Calibri" w:hAnsi="Calibri" w:cs="Calibri"/>
        </w:rPr>
        <w:t xml:space="preserve">The Employee and </w:t>
      </w:r>
      <w:r w:rsidR="002B01BE" w:rsidRPr="00DA477D">
        <w:rPr>
          <w:rFonts w:ascii="Calibri" w:hAnsi="Calibri" w:cs="Calibri"/>
        </w:rPr>
        <w:t xml:space="preserve">Southern </w:t>
      </w:r>
      <w:r w:rsidR="009B0748" w:rsidRPr="00DA477D">
        <w:rPr>
          <w:rFonts w:ascii="Calibri" w:hAnsi="Calibri" w:cs="Calibri"/>
        </w:rPr>
        <w:t xml:space="preserve">Health-Santé Sud </w:t>
      </w:r>
      <w:r w:rsidRPr="00DA477D">
        <w:rPr>
          <w:rFonts w:ascii="Calibri" w:hAnsi="Calibri" w:cs="Calibri"/>
        </w:rPr>
        <w:t>agree with each other as follows:</w:t>
      </w:r>
    </w:p>
    <w:p w:rsidR="00660209" w:rsidRPr="00DA477D" w:rsidRDefault="00660209" w:rsidP="00DA477D">
      <w:pPr>
        <w:jc w:val="both"/>
        <w:rPr>
          <w:rFonts w:ascii="Calibri" w:hAnsi="Calibri" w:cs="Calibri"/>
        </w:rPr>
      </w:pPr>
    </w:p>
    <w:p w:rsidR="00660209" w:rsidRPr="00DA477D" w:rsidRDefault="009B0748" w:rsidP="00DA477D">
      <w:pPr>
        <w:numPr>
          <w:ilvl w:val="0"/>
          <w:numId w:val="6"/>
        </w:numPr>
        <w:tabs>
          <w:tab w:val="clear" w:pos="360"/>
          <w:tab w:val="num" w:pos="426"/>
        </w:tabs>
        <w:ind w:left="426" w:hanging="426"/>
        <w:jc w:val="both"/>
        <w:rPr>
          <w:rFonts w:ascii="Calibri" w:hAnsi="Calibri" w:cs="Calibri"/>
        </w:rPr>
      </w:pPr>
      <w:r w:rsidRPr="00DA477D">
        <w:rPr>
          <w:rFonts w:ascii="Calibri" w:hAnsi="Calibri" w:cs="Calibri"/>
        </w:rPr>
        <w:t>Southern Health-Santé Sud</w:t>
      </w:r>
      <w:r w:rsidR="002B01BE" w:rsidRPr="00DA477D">
        <w:rPr>
          <w:rFonts w:ascii="Calibri" w:hAnsi="Calibri" w:cs="Calibri"/>
        </w:rPr>
        <w:t xml:space="preserve"> </w:t>
      </w:r>
      <w:r w:rsidR="00660209" w:rsidRPr="00DA477D">
        <w:rPr>
          <w:rFonts w:ascii="Calibri" w:hAnsi="Calibri" w:cs="Calibri"/>
        </w:rPr>
        <w:t xml:space="preserve">agrees to provide to the </w:t>
      </w:r>
      <w:r w:rsidR="00DA3834" w:rsidRPr="00DA477D">
        <w:rPr>
          <w:rFonts w:ascii="Calibri" w:hAnsi="Calibri" w:cs="Calibri"/>
        </w:rPr>
        <w:t>e</w:t>
      </w:r>
      <w:r w:rsidR="00660209" w:rsidRPr="00DA477D">
        <w:rPr>
          <w:rFonts w:ascii="Calibri" w:hAnsi="Calibri" w:cs="Calibri"/>
        </w:rPr>
        <w:t xml:space="preserve">mployee </w:t>
      </w:r>
      <w:r w:rsidR="002B01BE" w:rsidRPr="00DA477D">
        <w:rPr>
          <w:rFonts w:ascii="Calibri" w:hAnsi="Calibri" w:cs="Calibri"/>
          <w:b/>
        </w:rPr>
        <w:t>$</w:t>
      </w:r>
      <w:r w:rsidR="00DA477D">
        <w:rPr>
          <w:rFonts w:ascii="Calibri" w:hAnsi="Calibri" w:cs="Calibri"/>
          <w:b/>
        </w:rPr>
        <w:t xml:space="preserve"> </w:t>
      </w:r>
      <w:r w:rsidR="007F3F44" w:rsidRPr="00DA477D">
        <w:rPr>
          <w:rFonts w:ascii="Calibri" w:hAnsi="Calibri" w:cs="Calibri"/>
          <w:b/>
        </w:rPr>
        <w:t>amount</w:t>
      </w:r>
      <w:r w:rsidR="00660209" w:rsidRPr="00DA477D">
        <w:rPr>
          <w:rFonts w:ascii="Calibri" w:hAnsi="Calibri" w:cs="Calibri"/>
          <w:b/>
        </w:rPr>
        <w:t xml:space="preserve"> </w:t>
      </w:r>
      <w:r w:rsidR="00660209" w:rsidRPr="00DA477D">
        <w:rPr>
          <w:rFonts w:ascii="Calibri" w:hAnsi="Calibri" w:cs="Calibri"/>
        </w:rPr>
        <w:t>for subsid</w:t>
      </w:r>
      <w:r w:rsidR="00DA3834" w:rsidRPr="00DA477D">
        <w:rPr>
          <w:rFonts w:ascii="Calibri" w:hAnsi="Calibri" w:cs="Calibri"/>
        </w:rPr>
        <w:t xml:space="preserve">ization of </w:t>
      </w:r>
      <w:r w:rsidR="007738FA" w:rsidRPr="00DA477D">
        <w:rPr>
          <w:rFonts w:ascii="Calibri" w:hAnsi="Calibri" w:cs="Calibri"/>
        </w:rPr>
        <w:t xml:space="preserve">relocation </w:t>
      </w:r>
      <w:r w:rsidR="00DA3834" w:rsidRPr="00DA477D">
        <w:rPr>
          <w:rFonts w:ascii="Calibri" w:hAnsi="Calibri" w:cs="Calibri"/>
        </w:rPr>
        <w:t xml:space="preserve">expenses relative to </w:t>
      </w:r>
      <w:r w:rsidR="00660209" w:rsidRPr="00DA477D">
        <w:rPr>
          <w:rFonts w:ascii="Calibri" w:hAnsi="Calibri" w:cs="Calibri"/>
        </w:rPr>
        <w:t>employment</w:t>
      </w:r>
      <w:r w:rsidR="00DA3834" w:rsidRPr="00DA477D">
        <w:rPr>
          <w:rFonts w:ascii="Calibri" w:hAnsi="Calibri" w:cs="Calibri"/>
        </w:rPr>
        <w:t xml:space="preserve"> a</w:t>
      </w:r>
      <w:r w:rsidR="005C0B08" w:rsidRPr="00DA477D">
        <w:rPr>
          <w:rFonts w:ascii="Calibri" w:hAnsi="Calibri" w:cs="Calibri"/>
        </w:rPr>
        <w:t xml:space="preserve">s a </w:t>
      </w:r>
      <w:r w:rsidR="0090016C" w:rsidRPr="00DA477D">
        <w:rPr>
          <w:rFonts w:ascii="Calibri" w:hAnsi="Calibri" w:cs="Calibri"/>
        </w:rPr>
        <w:t>(</w:t>
      </w:r>
      <w:r w:rsidR="0090016C" w:rsidRPr="00DA477D">
        <w:rPr>
          <w:rFonts w:ascii="Calibri" w:hAnsi="Calibri" w:cs="Calibri"/>
          <w:b/>
        </w:rPr>
        <w:t>Position</w:t>
      </w:r>
      <w:r w:rsidR="0090016C" w:rsidRPr="00DA477D">
        <w:rPr>
          <w:rFonts w:ascii="Calibri" w:hAnsi="Calibri" w:cs="Calibri"/>
        </w:rPr>
        <w:t>)</w:t>
      </w:r>
      <w:r w:rsidR="00827800" w:rsidRPr="00DA477D">
        <w:rPr>
          <w:rFonts w:ascii="Calibri" w:hAnsi="Calibri" w:cs="Calibri"/>
        </w:rPr>
        <w:t xml:space="preserve"> at </w:t>
      </w:r>
      <w:r w:rsidR="0090016C" w:rsidRPr="00DA477D">
        <w:rPr>
          <w:rFonts w:ascii="Calibri" w:hAnsi="Calibri" w:cs="Calibri"/>
        </w:rPr>
        <w:t>(</w:t>
      </w:r>
      <w:r w:rsidR="0090016C" w:rsidRPr="00DA477D">
        <w:rPr>
          <w:rFonts w:ascii="Calibri" w:hAnsi="Calibri" w:cs="Calibri"/>
          <w:b/>
        </w:rPr>
        <w:t>Location</w:t>
      </w:r>
      <w:r w:rsidR="0090016C" w:rsidRPr="00DA477D">
        <w:rPr>
          <w:rFonts w:ascii="Calibri" w:hAnsi="Calibri" w:cs="Calibri"/>
        </w:rPr>
        <w:t>)</w:t>
      </w:r>
      <w:r w:rsidR="009E4B5B" w:rsidRPr="00DA477D">
        <w:rPr>
          <w:rFonts w:ascii="Calibri" w:hAnsi="Calibri" w:cs="Calibri"/>
        </w:rPr>
        <w:t xml:space="preserve"> </w:t>
      </w:r>
      <w:r w:rsidR="00DA3834" w:rsidRPr="00DA477D">
        <w:rPr>
          <w:rFonts w:ascii="Calibri" w:hAnsi="Calibri" w:cs="Calibri"/>
        </w:rPr>
        <w:t>payable as follows:</w:t>
      </w:r>
    </w:p>
    <w:p w:rsidR="007738FA" w:rsidRPr="00DA477D" w:rsidRDefault="007738FA" w:rsidP="00DA477D">
      <w:pPr>
        <w:tabs>
          <w:tab w:val="num" w:pos="426"/>
        </w:tabs>
        <w:ind w:left="426" w:hanging="426"/>
        <w:rPr>
          <w:rFonts w:ascii="Calibri" w:hAnsi="Calibri" w:cs="Calibri"/>
        </w:rPr>
      </w:pPr>
    </w:p>
    <w:p w:rsidR="007738FA" w:rsidRPr="00DA477D" w:rsidRDefault="007738FA" w:rsidP="00DA477D">
      <w:pPr>
        <w:ind w:left="2880"/>
        <w:rPr>
          <w:rFonts w:ascii="Calibri" w:hAnsi="Calibri" w:cs="Calibri"/>
          <w:b/>
        </w:rPr>
      </w:pPr>
      <w:r w:rsidRPr="00DA477D">
        <w:rPr>
          <w:rFonts w:ascii="Calibri" w:hAnsi="Calibri" w:cs="Calibri"/>
          <w:b/>
        </w:rPr>
        <w:t xml:space="preserve">               </w:t>
      </w:r>
      <w:r w:rsidR="009634EE" w:rsidRPr="00DA477D">
        <w:rPr>
          <w:rFonts w:ascii="Calibri" w:hAnsi="Calibri" w:cs="Calibri"/>
          <w:b/>
        </w:rPr>
        <w:t>$</w:t>
      </w:r>
      <w:r w:rsidR="00DA477D">
        <w:rPr>
          <w:rFonts w:ascii="Calibri" w:hAnsi="Calibri" w:cs="Calibri"/>
          <w:b/>
        </w:rPr>
        <w:t xml:space="preserve"> </w:t>
      </w:r>
      <w:r w:rsidR="007F3F44" w:rsidRPr="00DA477D">
        <w:rPr>
          <w:rFonts w:ascii="Calibri" w:hAnsi="Calibri" w:cs="Calibri"/>
          <w:b/>
        </w:rPr>
        <w:t>amount</w:t>
      </w:r>
      <w:r w:rsidR="0024723E" w:rsidRPr="00DA477D">
        <w:rPr>
          <w:rFonts w:ascii="Calibri" w:hAnsi="Calibri" w:cs="Calibri"/>
          <w:b/>
        </w:rPr>
        <w:t xml:space="preserve">– </w:t>
      </w:r>
      <w:r w:rsidR="007F3F44" w:rsidRPr="00DA477D">
        <w:rPr>
          <w:rFonts w:ascii="Calibri" w:hAnsi="Calibri" w:cs="Calibri"/>
          <w:b/>
        </w:rPr>
        <w:t>Month</w:t>
      </w:r>
      <w:r w:rsidR="00E26258">
        <w:rPr>
          <w:rFonts w:ascii="Calibri" w:hAnsi="Calibri" w:cs="Calibri"/>
          <w:b/>
        </w:rPr>
        <w:t>/</w:t>
      </w:r>
      <w:r w:rsidR="007F3F44" w:rsidRPr="00DA477D">
        <w:rPr>
          <w:rFonts w:ascii="Calibri" w:hAnsi="Calibri" w:cs="Calibri"/>
          <w:b/>
        </w:rPr>
        <w:t>Year</w:t>
      </w:r>
    </w:p>
    <w:p w:rsidR="00660209" w:rsidRPr="00DA477D" w:rsidRDefault="00660209" w:rsidP="00DA477D">
      <w:pPr>
        <w:rPr>
          <w:rFonts w:ascii="Calibri" w:hAnsi="Calibri" w:cs="Calibri"/>
        </w:rPr>
      </w:pPr>
    </w:p>
    <w:p w:rsidR="00660209" w:rsidRPr="00DA477D" w:rsidRDefault="00660209" w:rsidP="00DA477D">
      <w:pPr>
        <w:numPr>
          <w:ilvl w:val="0"/>
          <w:numId w:val="3"/>
        </w:numPr>
        <w:tabs>
          <w:tab w:val="clear" w:pos="720"/>
          <w:tab w:val="num" w:pos="426"/>
        </w:tabs>
        <w:ind w:left="426" w:hanging="426"/>
        <w:jc w:val="both"/>
        <w:rPr>
          <w:rFonts w:ascii="Calibri" w:hAnsi="Calibri" w:cs="Calibri"/>
        </w:rPr>
      </w:pPr>
      <w:r w:rsidRPr="00DA477D">
        <w:rPr>
          <w:rFonts w:ascii="Calibri" w:hAnsi="Calibri" w:cs="Calibri"/>
        </w:rPr>
        <w:t xml:space="preserve">The Employee, in consideration of being granted such subsidization of </w:t>
      </w:r>
      <w:r w:rsidR="007738FA" w:rsidRPr="00DA477D">
        <w:rPr>
          <w:rFonts w:ascii="Calibri" w:hAnsi="Calibri" w:cs="Calibri"/>
        </w:rPr>
        <w:t xml:space="preserve">relocation </w:t>
      </w:r>
      <w:r w:rsidRPr="00DA477D">
        <w:rPr>
          <w:rFonts w:ascii="Calibri" w:hAnsi="Calibri" w:cs="Calibri"/>
        </w:rPr>
        <w:t>expenses, hereby agrees:</w:t>
      </w:r>
    </w:p>
    <w:p w:rsidR="00A32123" w:rsidRPr="00DA477D" w:rsidRDefault="00A32123" w:rsidP="00DA477D">
      <w:pPr>
        <w:ind w:left="720"/>
        <w:jc w:val="both"/>
        <w:rPr>
          <w:rFonts w:ascii="Calibri" w:hAnsi="Calibri" w:cs="Calibri"/>
        </w:rPr>
      </w:pPr>
    </w:p>
    <w:p w:rsidR="00725415" w:rsidRDefault="00660209" w:rsidP="00DA477D">
      <w:pPr>
        <w:numPr>
          <w:ilvl w:val="0"/>
          <w:numId w:val="4"/>
        </w:numPr>
        <w:tabs>
          <w:tab w:val="clear" w:pos="1440"/>
          <w:tab w:val="num" w:pos="1170"/>
        </w:tabs>
        <w:ind w:left="1170" w:hanging="450"/>
        <w:jc w:val="both"/>
        <w:rPr>
          <w:rFonts w:ascii="Calibri" w:hAnsi="Calibri" w:cs="Calibri"/>
        </w:rPr>
      </w:pPr>
      <w:r w:rsidRPr="00DA477D">
        <w:rPr>
          <w:rFonts w:ascii="Calibri" w:hAnsi="Calibri" w:cs="Calibri"/>
        </w:rPr>
        <w:t xml:space="preserve">to provide service to </w:t>
      </w:r>
      <w:r w:rsidR="009B0748" w:rsidRPr="00DA477D">
        <w:rPr>
          <w:rFonts w:ascii="Calibri" w:hAnsi="Calibri" w:cs="Calibri"/>
        </w:rPr>
        <w:t xml:space="preserve">Southern Health-Santé Sud </w:t>
      </w:r>
      <w:r w:rsidRPr="00DA477D">
        <w:rPr>
          <w:rFonts w:ascii="Calibri" w:hAnsi="Calibri" w:cs="Calibri"/>
        </w:rPr>
        <w:t>at the agreed upon site for a minimum period of</w:t>
      </w:r>
      <w:r w:rsidR="007738FA" w:rsidRPr="00DA477D">
        <w:rPr>
          <w:rFonts w:ascii="Calibri" w:hAnsi="Calibri" w:cs="Calibri"/>
          <w:b/>
        </w:rPr>
        <w:t xml:space="preserve"> </w:t>
      </w:r>
      <w:r w:rsidR="0090016C" w:rsidRPr="00DA477D">
        <w:rPr>
          <w:rFonts w:ascii="Calibri" w:hAnsi="Calibri" w:cs="Calibri"/>
          <w:b/>
        </w:rPr>
        <w:t>one</w:t>
      </w:r>
      <w:r w:rsidR="009634EE" w:rsidRPr="00DA477D">
        <w:rPr>
          <w:rFonts w:ascii="Calibri" w:hAnsi="Calibri" w:cs="Calibri"/>
          <w:b/>
        </w:rPr>
        <w:t xml:space="preserve"> (</w:t>
      </w:r>
      <w:r w:rsidR="0090016C" w:rsidRPr="00DA477D">
        <w:rPr>
          <w:rFonts w:ascii="Calibri" w:hAnsi="Calibri" w:cs="Calibri"/>
          <w:b/>
        </w:rPr>
        <w:t>1</w:t>
      </w:r>
      <w:r w:rsidR="0024723E" w:rsidRPr="00DA477D">
        <w:rPr>
          <w:rFonts w:ascii="Calibri" w:hAnsi="Calibri" w:cs="Calibri"/>
          <w:b/>
        </w:rPr>
        <w:t xml:space="preserve">) </w:t>
      </w:r>
      <w:r w:rsidR="00725415" w:rsidRPr="00DA477D">
        <w:rPr>
          <w:rFonts w:ascii="Calibri" w:hAnsi="Calibri" w:cs="Calibri"/>
          <w:b/>
        </w:rPr>
        <w:t>yea</w:t>
      </w:r>
      <w:r w:rsidR="007F3F44" w:rsidRPr="00DA477D">
        <w:rPr>
          <w:rFonts w:ascii="Calibri" w:hAnsi="Calibri" w:cs="Calibri"/>
          <w:b/>
        </w:rPr>
        <w:t>r</w:t>
      </w:r>
      <w:r w:rsidRPr="00DA477D">
        <w:rPr>
          <w:rFonts w:ascii="Calibri" w:hAnsi="Calibri" w:cs="Calibri"/>
        </w:rPr>
        <w:t>.</w:t>
      </w:r>
    </w:p>
    <w:p w:rsidR="00DA477D" w:rsidRPr="00DA477D" w:rsidRDefault="00DA477D" w:rsidP="00DA477D">
      <w:pPr>
        <w:ind w:left="1170"/>
        <w:jc w:val="both"/>
        <w:rPr>
          <w:rFonts w:ascii="Calibri" w:hAnsi="Calibri" w:cs="Calibri"/>
        </w:rPr>
      </w:pPr>
    </w:p>
    <w:p w:rsidR="00660209" w:rsidRPr="00DA477D" w:rsidRDefault="00660209" w:rsidP="00DA477D">
      <w:pPr>
        <w:numPr>
          <w:ilvl w:val="0"/>
          <w:numId w:val="4"/>
        </w:numPr>
        <w:tabs>
          <w:tab w:val="clear" w:pos="1440"/>
          <w:tab w:val="num" w:pos="1170"/>
        </w:tabs>
        <w:ind w:left="1170" w:hanging="450"/>
        <w:jc w:val="both"/>
        <w:rPr>
          <w:rFonts w:ascii="Calibri" w:hAnsi="Calibri" w:cs="Calibri"/>
        </w:rPr>
      </w:pPr>
      <w:r w:rsidRPr="00DA477D">
        <w:rPr>
          <w:rFonts w:ascii="Calibri" w:hAnsi="Calibri" w:cs="Calibri"/>
        </w:rPr>
        <w:t xml:space="preserve">if the Employee fails for any reason to provide this service for the terms of employment described above in paragraph (a), then the Employee agrees to pay </w:t>
      </w:r>
      <w:r w:rsidR="009B0748" w:rsidRPr="00DA477D">
        <w:rPr>
          <w:rFonts w:ascii="Calibri" w:hAnsi="Calibri" w:cs="Calibri"/>
        </w:rPr>
        <w:t>Southern Health-Santé Sud</w:t>
      </w:r>
      <w:r w:rsidRPr="00DA477D">
        <w:rPr>
          <w:rFonts w:ascii="Calibri" w:hAnsi="Calibri" w:cs="Calibri"/>
        </w:rPr>
        <w:t xml:space="preserve">, all or a portion of the funds paid by </w:t>
      </w:r>
      <w:r w:rsidR="009B0748" w:rsidRPr="00DA477D">
        <w:rPr>
          <w:rFonts w:ascii="Calibri" w:hAnsi="Calibri" w:cs="Calibri"/>
        </w:rPr>
        <w:t xml:space="preserve">Southern Health-Santé Sud </w:t>
      </w:r>
      <w:r w:rsidRPr="00DA477D">
        <w:rPr>
          <w:rFonts w:ascii="Calibri" w:hAnsi="Calibri" w:cs="Calibri"/>
        </w:rPr>
        <w:t>to the Employee.</w:t>
      </w:r>
    </w:p>
    <w:p w:rsidR="00660209" w:rsidRPr="00DA477D" w:rsidRDefault="00660209" w:rsidP="00DA477D">
      <w:pPr>
        <w:pStyle w:val="BodyTextIndent"/>
        <w:jc w:val="both"/>
        <w:rPr>
          <w:rFonts w:ascii="Calibri" w:hAnsi="Calibri" w:cs="Calibri"/>
          <w:sz w:val="20"/>
        </w:rPr>
      </w:pPr>
      <w:r w:rsidRPr="00DA477D">
        <w:rPr>
          <w:rFonts w:ascii="Calibri" w:hAnsi="Calibri" w:cs="Calibri"/>
          <w:sz w:val="20"/>
        </w:rPr>
        <w:tab/>
        <w:t xml:space="preserve">The funds to be repaid to </w:t>
      </w:r>
      <w:r w:rsidR="009B0748" w:rsidRPr="00DA477D">
        <w:rPr>
          <w:rFonts w:ascii="Calibri" w:hAnsi="Calibri" w:cs="Calibri"/>
          <w:sz w:val="20"/>
        </w:rPr>
        <w:t xml:space="preserve">Southern Health-Santé Sud </w:t>
      </w:r>
      <w:r w:rsidRPr="00DA477D">
        <w:rPr>
          <w:rFonts w:ascii="Calibri" w:hAnsi="Calibri" w:cs="Calibri"/>
          <w:sz w:val="20"/>
        </w:rPr>
        <w:t>shall be equal to the percentage of the terms of employment, {said term being described above in paragraph (a)}, that is not completed.  For example, if 75% of the term of employment is not completed, then the Employee shall pay 75% of the total sum paid to or on behalf of the Employee.</w:t>
      </w:r>
      <w:r w:rsidR="007738FA" w:rsidRPr="00DA477D">
        <w:rPr>
          <w:rFonts w:ascii="Calibri" w:hAnsi="Calibri" w:cs="Calibri"/>
          <w:sz w:val="20"/>
        </w:rPr>
        <w:t xml:space="preserve">  If the Employee resigns employment with </w:t>
      </w:r>
      <w:r w:rsidR="009B0748" w:rsidRPr="00DA477D">
        <w:rPr>
          <w:rFonts w:ascii="Calibri" w:hAnsi="Calibri" w:cs="Calibri"/>
          <w:sz w:val="20"/>
        </w:rPr>
        <w:t xml:space="preserve">Southern Health-Santé Sud </w:t>
      </w:r>
      <w:r w:rsidR="00725415" w:rsidRPr="00DA477D">
        <w:rPr>
          <w:rFonts w:ascii="Calibri" w:hAnsi="Calibri" w:cs="Calibri"/>
          <w:sz w:val="20"/>
        </w:rPr>
        <w:t xml:space="preserve">during </w:t>
      </w:r>
      <w:r w:rsidR="007738FA" w:rsidRPr="00DA477D">
        <w:rPr>
          <w:rFonts w:ascii="Calibri" w:hAnsi="Calibri" w:cs="Calibri"/>
          <w:sz w:val="20"/>
        </w:rPr>
        <w:t xml:space="preserve">her Return of Service, all the funds </w:t>
      </w:r>
      <w:r w:rsidR="00280E2E" w:rsidRPr="00DA477D">
        <w:rPr>
          <w:rFonts w:ascii="Calibri" w:hAnsi="Calibri" w:cs="Calibri"/>
          <w:sz w:val="20"/>
        </w:rPr>
        <w:t xml:space="preserve">may </w:t>
      </w:r>
      <w:r w:rsidR="00725415" w:rsidRPr="00DA477D">
        <w:rPr>
          <w:rFonts w:ascii="Calibri" w:hAnsi="Calibri" w:cs="Calibri"/>
          <w:sz w:val="20"/>
        </w:rPr>
        <w:t xml:space="preserve">be deducted from </w:t>
      </w:r>
      <w:r w:rsidR="007738FA" w:rsidRPr="00DA477D">
        <w:rPr>
          <w:rFonts w:ascii="Calibri" w:hAnsi="Calibri" w:cs="Calibri"/>
          <w:sz w:val="20"/>
        </w:rPr>
        <w:t>her last pay or other funds owing, (</w:t>
      </w:r>
      <w:r w:rsidR="00DC61A9" w:rsidRPr="00DA477D">
        <w:rPr>
          <w:rFonts w:ascii="Calibri" w:hAnsi="Calibri" w:cs="Calibri"/>
          <w:sz w:val="20"/>
        </w:rPr>
        <w:t>i.e.</w:t>
      </w:r>
      <w:r w:rsidR="007738FA" w:rsidRPr="00DA477D">
        <w:rPr>
          <w:rFonts w:ascii="Calibri" w:hAnsi="Calibri" w:cs="Calibri"/>
          <w:sz w:val="20"/>
        </w:rPr>
        <w:t xml:space="preserve"> vacation/overtime bank) unless other repayment arrangements have been made with the manager and the Finance Department.</w:t>
      </w:r>
    </w:p>
    <w:p w:rsidR="00660209" w:rsidRPr="00DA477D" w:rsidRDefault="00660209" w:rsidP="00DA477D">
      <w:pPr>
        <w:rPr>
          <w:rFonts w:ascii="Calibri" w:hAnsi="Calibri" w:cs="Calibri"/>
        </w:rPr>
      </w:pPr>
    </w:p>
    <w:p w:rsidR="00660209" w:rsidRPr="00DA477D" w:rsidRDefault="00660209" w:rsidP="00DA477D">
      <w:pPr>
        <w:rPr>
          <w:rFonts w:ascii="Calibri" w:hAnsi="Calibri" w:cs="Calibri"/>
        </w:rPr>
      </w:pPr>
      <w:r w:rsidRPr="00DA477D">
        <w:rPr>
          <w:rFonts w:ascii="Calibri" w:hAnsi="Calibri" w:cs="Calibri"/>
        </w:rPr>
        <w:t xml:space="preserve">The agreement herein contained shall bind to the benefit of </w:t>
      </w:r>
      <w:r w:rsidR="009B0748" w:rsidRPr="00DA477D">
        <w:rPr>
          <w:rFonts w:ascii="Calibri" w:hAnsi="Calibri" w:cs="Calibri"/>
        </w:rPr>
        <w:t xml:space="preserve">Southern Health-Santé Sud </w:t>
      </w:r>
      <w:r w:rsidRPr="00DA477D">
        <w:rPr>
          <w:rFonts w:ascii="Calibri" w:hAnsi="Calibri" w:cs="Calibri"/>
        </w:rPr>
        <w:t>and the Employee.</w:t>
      </w:r>
    </w:p>
    <w:p w:rsidR="00660209" w:rsidRPr="00DA477D" w:rsidRDefault="00660209" w:rsidP="00DA477D">
      <w:pPr>
        <w:rPr>
          <w:rFonts w:ascii="Calibri" w:hAnsi="Calibri" w:cs="Calibri"/>
        </w:rPr>
      </w:pPr>
    </w:p>
    <w:p w:rsidR="00660209" w:rsidRPr="00DA477D" w:rsidRDefault="00660209" w:rsidP="00DA477D">
      <w:pPr>
        <w:rPr>
          <w:rFonts w:ascii="Calibri" w:hAnsi="Calibri" w:cs="Calibri"/>
        </w:rPr>
      </w:pPr>
      <w:r w:rsidRPr="00DA477D">
        <w:rPr>
          <w:rFonts w:ascii="Calibri" w:hAnsi="Calibri" w:cs="Calibri"/>
        </w:rPr>
        <w:t>In witness whereof this agreement has been executed by the parties hereto, this</w:t>
      </w:r>
      <w:r w:rsidR="00725415" w:rsidRPr="00DA477D">
        <w:rPr>
          <w:rFonts w:ascii="Calibri" w:hAnsi="Calibri" w:cs="Calibri"/>
        </w:rPr>
        <w:t xml:space="preserve"> </w:t>
      </w:r>
      <w:r w:rsidR="0090016C" w:rsidRPr="00DA477D">
        <w:rPr>
          <w:rFonts w:ascii="Calibri" w:hAnsi="Calibri" w:cs="Calibri"/>
          <w:b/>
        </w:rPr>
        <w:t>DD</w:t>
      </w:r>
      <w:r w:rsidRPr="00DA477D">
        <w:rPr>
          <w:rFonts w:ascii="Calibri" w:hAnsi="Calibri" w:cs="Calibri"/>
          <w:b/>
        </w:rPr>
        <w:t xml:space="preserve"> of</w:t>
      </w:r>
      <w:r w:rsidR="00725415" w:rsidRPr="00DA477D">
        <w:rPr>
          <w:rFonts w:ascii="Calibri" w:hAnsi="Calibri" w:cs="Calibri"/>
          <w:b/>
        </w:rPr>
        <w:t xml:space="preserve"> </w:t>
      </w:r>
      <w:r w:rsidR="0090016C" w:rsidRPr="00DA477D">
        <w:rPr>
          <w:rFonts w:ascii="Calibri" w:hAnsi="Calibri" w:cs="Calibri"/>
          <w:b/>
        </w:rPr>
        <w:t>MM</w:t>
      </w:r>
      <w:r w:rsidR="00AA40AA" w:rsidRPr="00DA477D">
        <w:rPr>
          <w:rFonts w:ascii="Calibri" w:hAnsi="Calibri" w:cs="Calibri"/>
          <w:b/>
        </w:rPr>
        <w:t xml:space="preserve">, </w:t>
      </w:r>
      <w:r w:rsidR="006E2F9D" w:rsidRPr="00DA477D">
        <w:rPr>
          <w:rFonts w:ascii="Calibri" w:hAnsi="Calibri" w:cs="Calibri"/>
          <w:b/>
        </w:rPr>
        <w:t>20</w:t>
      </w:r>
      <w:r w:rsidR="00442D7A">
        <w:rPr>
          <w:rFonts w:ascii="Calibri" w:hAnsi="Calibri" w:cs="Calibri"/>
          <w:b/>
        </w:rPr>
        <w:t>__</w:t>
      </w:r>
      <w:bookmarkStart w:id="0" w:name="_GoBack"/>
      <w:bookmarkEnd w:id="0"/>
      <w:r w:rsidR="00AA40AA" w:rsidRPr="00DA477D">
        <w:rPr>
          <w:rFonts w:ascii="Calibri" w:hAnsi="Calibri" w:cs="Calibri"/>
        </w:rPr>
        <w:t>.</w:t>
      </w:r>
    </w:p>
    <w:p w:rsidR="00660209" w:rsidRPr="00DA477D" w:rsidRDefault="00660209" w:rsidP="00DA477D">
      <w:pPr>
        <w:rPr>
          <w:rFonts w:ascii="Calibri" w:hAnsi="Calibri" w:cs="Calibri"/>
          <w:u w:val="single"/>
        </w:rPr>
      </w:pPr>
    </w:p>
    <w:p w:rsidR="0090016C" w:rsidRPr="00DA477D" w:rsidRDefault="0090016C" w:rsidP="00DA477D">
      <w:pPr>
        <w:rPr>
          <w:rFonts w:ascii="Calibri" w:hAnsi="Calibri" w:cs="Calibri"/>
          <w:u w:val="single"/>
        </w:rPr>
      </w:pPr>
    </w:p>
    <w:p w:rsidR="00660209" w:rsidRPr="00DA477D" w:rsidRDefault="00660209" w:rsidP="00DA477D">
      <w:pPr>
        <w:rPr>
          <w:rFonts w:ascii="Calibri" w:hAnsi="Calibri" w:cs="Calibri"/>
        </w:rPr>
      </w:pP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rPr>
        <w:tab/>
      </w:r>
      <w:r w:rsidRPr="00DA477D">
        <w:rPr>
          <w:rFonts w:ascii="Calibri" w:hAnsi="Calibri" w:cs="Calibri"/>
        </w:rPr>
        <w:tab/>
      </w:r>
      <w:r w:rsidRPr="00DA477D">
        <w:rPr>
          <w:rFonts w:ascii="Calibri" w:hAnsi="Calibri" w:cs="Calibri"/>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p>
    <w:p w:rsidR="00660209" w:rsidRPr="00DA477D" w:rsidRDefault="00E05FEC" w:rsidP="00DA477D">
      <w:pPr>
        <w:tabs>
          <w:tab w:val="left" w:pos="5850"/>
        </w:tabs>
        <w:rPr>
          <w:rFonts w:ascii="Calibri" w:hAnsi="Calibri" w:cs="Calibri"/>
        </w:rPr>
      </w:pPr>
      <w:r w:rsidRPr="00DA477D">
        <w:rPr>
          <w:rFonts w:ascii="Calibri" w:hAnsi="Calibri" w:cs="Calibri"/>
        </w:rPr>
        <w:t>Manager Name</w:t>
      </w:r>
      <w:r w:rsidRPr="00DA477D">
        <w:rPr>
          <w:rFonts w:ascii="Calibri" w:hAnsi="Calibri" w:cs="Calibri"/>
        </w:rPr>
        <w:tab/>
        <w:t xml:space="preserve">Witness </w:t>
      </w:r>
    </w:p>
    <w:p w:rsidR="00660209" w:rsidRPr="00DA477D" w:rsidRDefault="00660209" w:rsidP="00DA477D">
      <w:pPr>
        <w:rPr>
          <w:rFonts w:ascii="Calibri" w:hAnsi="Calibri" w:cs="Calibri"/>
        </w:rPr>
      </w:pPr>
    </w:p>
    <w:p w:rsidR="0090016C" w:rsidRPr="00DA477D" w:rsidRDefault="0090016C" w:rsidP="00DA477D">
      <w:pPr>
        <w:rPr>
          <w:rFonts w:ascii="Calibri" w:hAnsi="Calibri" w:cs="Calibri"/>
        </w:rPr>
      </w:pPr>
    </w:p>
    <w:p w:rsidR="00660209" w:rsidRPr="00DA477D" w:rsidRDefault="00660209" w:rsidP="00DA477D">
      <w:pPr>
        <w:rPr>
          <w:rFonts w:ascii="Calibri" w:hAnsi="Calibri" w:cs="Calibri"/>
        </w:rPr>
      </w:pP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rPr>
        <w:tab/>
      </w:r>
      <w:r w:rsidRPr="00DA477D">
        <w:rPr>
          <w:rFonts w:ascii="Calibri" w:hAnsi="Calibri" w:cs="Calibri"/>
        </w:rPr>
        <w:tab/>
      </w:r>
      <w:r w:rsidRPr="00DA477D">
        <w:rPr>
          <w:rFonts w:ascii="Calibri" w:hAnsi="Calibri" w:cs="Calibri"/>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r w:rsidRPr="00DA477D">
        <w:rPr>
          <w:rFonts w:ascii="Calibri" w:hAnsi="Calibri" w:cs="Calibri"/>
          <w:u w:val="single"/>
        </w:rPr>
        <w:tab/>
      </w:r>
    </w:p>
    <w:p w:rsidR="00660209" w:rsidRPr="00DA477D" w:rsidRDefault="00E05FEC" w:rsidP="00DA477D">
      <w:pPr>
        <w:tabs>
          <w:tab w:val="left" w:pos="5940"/>
        </w:tabs>
        <w:rPr>
          <w:rFonts w:ascii="Calibri" w:hAnsi="Calibri" w:cs="Calibri"/>
        </w:rPr>
      </w:pPr>
      <w:r w:rsidRPr="00DA477D">
        <w:rPr>
          <w:rFonts w:ascii="Calibri" w:hAnsi="Calibri" w:cs="Calibri"/>
        </w:rPr>
        <w:t>Employee Name</w:t>
      </w:r>
      <w:r w:rsidR="00660209" w:rsidRPr="00DA477D">
        <w:rPr>
          <w:rFonts w:ascii="Calibri" w:hAnsi="Calibri" w:cs="Calibri"/>
        </w:rPr>
        <w:tab/>
        <w:t>Employee</w:t>
      </w:r>
    </w:p>
    <w:sectPr w:rsidR="00660209" w:rsidRPr="00DA477D" w:rsidSect="00775EE0">
      <w:footerReference w:type="default" r:id="rId8"/>
      <w:pgSz w:w="12240" w:h="15840" w:code="1"/>
      <w:pgMar w:top="578" w:right="1440" w:bottom="431"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74A" w:rsidRDefault="00A3574A">
      <w:r>
        <w:separator/>
      </w:r>
    </w:p>
  </w:endnote>
  <w:endnote w:type="continuationSeparator" w:id="0">
    <w:p w:rsidR="00A3574A" w:rsidRDefault="00A3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2C" w:rsidRPr="001E2587" w:rsidRDefault="001903E1" w:rsidP="00824EB9">
    <w:pPr>
      <w:pStyle w:val="Footer"/>
      <w:tabs>
        <w:tab w:val="clear" w:pos="4320"/>
        <w:tab w:val="clear" w:pos="8640"/>
        <w:tab w:val="left" w:pos="4590"/>
        <w:tab w:val="left" w:pos="7110"/>
        <w:tab w:val="left" w:pos="8370"/>
      </w:tabs>
      <w:rPr>
        <w:rFonts w:ascii="Calibri" w:hAnsi="Calibri" w:cs="Calibri"/>
      </w:rPr>
    </w:pPr>
    <w:r>
      <w:rPr>
        <w:rFonts w:ascii="Calibri" w:hAnsi="Calibri" w:cs="Calibri"/>
      </w:rPr>
      <w:t xml:space="preserve">Return of Service Agreement for </w:t>
    </w:r>
    <w:r w:rsidR="006933E6">
      <w:rPr>
        <w:rFonts w:ascii="Calibri" w:hAnsi="Calibri" w:cs="Calibri"/>
      </w:rPr>
      <w:t>Relocation</w:t>
    </w:r>
    <w:r w:rsidR="00824EB9">
      <w:rPr>
        <w:rFonts w:ascii="Calibri" w:hAnsi="Calibri" w:cs="Calibri"/>
      </w:rPr>
      <w:t xml:space="preserve"> Assistance</w:t>
    </w:r>
    <w:r>
      <w:rPr>
        <w:rFonts w:ascii="Calibri" w:hAnsi="Calibri" w:cs="Calibri"/>
      </w:rPr>
      <w:tab/>
    </w:r>
    <w:proofErr w:type="gramStart"/>
    <w:r w:rsidR="006933E6">
      <w:rPr>
        <w:rFonts w:ascii="Calibri" w:hAnsi="Calibri" w:cs="Calibri"/>
      </w:rPr>
      <w:t>ORG.1511.PL.011.</w:t>
    </w:r>
    <w:r w:rsidR="005A7E35">
      <w:rPr>
        <w:rFonts w:ascii="Calibri" w:hAnsi="Calibri" w:cs="Calibri"/>
      </w:rPr>
      <w:t>FORM</w:t>
    </w:r>
    <w:proofErr w:type="gramEnd"/>
    <w:r w:rsidR="006933E6">
      <w:rPr>
        <w:rFonts w:ascii="Calibri" w:hAnsi="Calibri" w:cs="Calibri"/>
      </w:rPr>
      <w:t>.01</w:t>
    </w:r>
    <w:r w:rsidR="00824EB9">
      <w:rPr>
        <w:rFonts w:ascii="Calibri" w:hAnsi="Calibri" w:cs="Calibri"/>
      </w:rPr>
      <w:tab/>
    </w:r>
    <w:r w:rsidR="006933E6">
      <w:rPr>
        <w:rFonts w:ascii="Calibri" w:hAnsi="Calibri" w:cs="Calibri"/>
      </w:rPr>
      <w:t>July 28 2022</w:t>
    </w:r>
    <w:r w:rsidR="006933E6">
      <w:rPr>
        <w:rFonts w:ascii="Calibri" w:hAnsi="Calibri" w:cs="Calibri"/>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74A" w:rsidRDefault="00A3574A">
      <w:r>
        <w:separator/>
      </w:r>
    </w:p>
  </w:footnote>
  <w:footnote w:type="continuationSeparator" w:id="0">
    <w:p w:rsidR="00A3574A" w:rsidRDefault="00A3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F75"/>
    <w:multiLevelType w:val="hybridMultilevel"/>
    <w:tmpl w:val="227668A4"/>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1D5169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7DE4563"/>
    <w:multiLevelType w:val="singleLevel"/>
    <w:tmpl w:val="55C6E1A2"/>
    <w:lvl w:ilvl="0">
      <w:numFmt w:val="bullet"/>
      <w:lvlText w:val="-"/>
      <w:lvlJc w:val="left"/>
      <w:pPr>
        <w:tabs>
          <w:tab w:val="num" w:pos="360"/>
        </w:tabs>
        <w:ind w:left="360" w:hanging="360"/>
      </w:pPr>
      <w:rPr>
        <w:rFonts w:hint="default"/>
      </w:rPr>
    </w:lvl>
  </w:abstractNum>
  <w:abstractNum w:abstractNumId="3" w15:restartNumberingAfterBreak="0">
    <w:nsid w:val="59C949B1"/>
    <w:multiLevelType w:val="singleLevel"/>
    <w:tmpl w:val="924026E0"/>
    <w:lvl w:ilvl="0">
      <w:start w:val="2"/>
      <w:numFmt w:val="decimal"/>
      <w:lvlText w:val="%1."/>
      <w:lvlJc w:val="left"/>
      <w:pPr>
        <w:tabs>
          <w:tab w:val="num" w:pos="720"/>
        </w:tabs>
        <w:ind w:left="720" w:hanging="720"/>
      </w:pPr>
      <w:rPr>
        <w:rFonts w:hint="default"/>
      </w:rPr>
    </w:lvl>
  </w:abstractNum>
  <w:abstractNum w:abstractNumId="4" w15:restartNumberingAfterBreak="0">
    <w:nsid w:val="5E534FD8"/>
    <w:multiLevelType w:val="singleLevel"/>
    <w:tmpl w:val="BF887ED6"/>
    <w:lvl w:ilvl="0">
      <w:numFmt w:val="bullet"/>
      <w:lvlText w:val="-"/>
      <w:lvlJc w:val="left"/>
      <w:pPr>
        <w:tabs>
          <w:tab w:val="num" w:pos="360"/>
        </w:tabs>
        <w:ind w:left="360" w:hanging="360"/>
      </w:pPr>
      <w:rPr>
        <w:rFonts w:hint="default"/>
      </w:rPr>
    </w:lvl>
  </w:abstractNum>
  <w:abstractNum w:abstractNumId="5" w15:restartNumberingAfterBreak="0">
    <w:nsid w:val="633B1D71"/>
    <w:multiLevelType w:val="singleLevel"/>
    <w:tmpl w:val="77E291C4"/>
    <w:lvl w:ilvl="0">
      <w:start w:val="1"/>
      <w:numFmt w:val="lowerLetter"/>
      <w:lvlText w:val="(%1)"/>
      <w:lvlJc w:val="left"/>
      <w:pPr>
        <w:tabs>
          <w:tab w:val="num" w:pos="1440"/>
        </w:tabs>
        <w:ind w:left="1440" w:hanging="720"/>
      </w:pPr>
      <w:rPr>
        <w:rFont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AA"/>
    <w:rsid w:val="00033305"/>
    <w:rsid w:val="001172C9"/>
    <w:rsid w:val="00136C3F"/>
    <w:rsid w:val="001422E1"/>
    <w:rsid w:val="00174750"/>
    <w:rsid w:val="001903E1"/>
    <w:rsid w:val="001A53AA"/>
    <w:rsid w:val="001E2587"/>
    <w:rsid w:val="0024723E"/>
    <w:rsid w:val="00266FD5"/>
    <w:rsid w:val="00280E2E"/>
    <w:rsid w:val="002B01BE"/>
    <w:rsid w:val="002C29C5"/>
    <w:rsid w:val="002E2893"/>
    <w:rsid w:val="00336EFE"/>
    <w:rsid w:val="00401A4B"/>
    <w:rsid w:val="0041041B"/>
    <w:rsid w:val="004110EB"/>
    <w:rsid w:val="00442D7A"/>
    <w:rsid w:val="0046554F"/>
    <w:rsid w:val="00496547"/>
    <w:rsid w:val="0057491F"/>
    <w:rsid w:val="00587CB6"/>
    <w:rsid w:val="005A7E35"/>
    <w:rsid w:val="005C0A51"/>
    <w:rsid w:val="005C0B08"/>
    <w:rsid w:val="005C6F86"/>
    <w:rsid w:val="00660209"/>
    <w:rsid w:val="00677CDD"/>
    <w:rsid w:val="006933E6"/>
    <w:rsid w:val="006B3ADA"/>
    <w:rsid w:val="006C4105"/>
    <w:rsid w:val="006E1436"/>
    <w:rsid w:val="006E2F9D"/>
    <w:rsid w:val="00725415"/>
    <w:rsid w:val="007738FA"/>
    <w:rsid w:val="00775EE0"/>
    <w:rsid w:val="007C0E83"/>
    <w:rsid w:val="007D57C9"/>
    <w:rsid w:val="007E2C10"/>
    <w:rsid w:val="007F3F44"/>
    <w:rsid w:val="00824EB9"/>
    <w:rsid w:val="00827800"/>
    <w:rsid w:val="00850875"/>
    <w:rsid w:val="00884635"/>
    <w:rsid w:val="0090016C"/>
    <w:rsid w:val="00902EFF"/>
    <w:rsid w:val="009169A1"/>
    <w:rsid w:val="0091741D"/>
    <w:rsid w:val="009238E0"/>
    <w:rsid w:val="00941EE5"/>
    <w:rsid w:val="009634EE"/>
    <w:rsid w:val="009652EB"/>
    <w:rsid w:val="009736D8"/>
    <w:rsid w:val="009B0748"/>
    <w:rsid w:val="009E4B5B"/>
    <w:rsid w:val="00A178A6"/>
    <w:rsid w:val="00A32123"/>
    <w:rsid w:val="00A3574A"/>
    <w:rsid w:val="00AA40AA"/>
    <w:rsid w:val="00AE0145"/>
    <w:rsid w:val="00B33820"/>
    <w:rsid w:val="00B72BB4"/>
    <w:rsid w:val="00BC2F2C"/>
    <w:rsid w:val="00BE19E5"/>
    <w:rsid w:val="00BF6F4F"/>
    <w:rsid w:val="00C15A2B"/>
    <w:rsid w:val="00D024B6"/>
    <w:rsid w:val="00DA3834"/>
    <w:rsid w:val="00DA477D"/>
    <w:rsid w:val="00DC61A9"/>
    <w:rsid w:val="00E05FEC"/>
    <w:rsid w:val="00E26258"/>
    <w:rsid w:val="00EB51D9"/>
    <w:rsid w:val="00F72F13"/>
    <w:rsid w:val="00F92159"/>
    <w:rsid w:val="00FC0257"/>
    <w:rsid w:val="00FF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D8D56"/>
  <w15:chartTrackingRefBased/>
  <w15:docId w15:val="{4B792808-6951-4EF6-89FA-C3BA6B2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CA"/>
    </w:rPr>
  </w:style>
  <w:style w:type="paragraph" w:styleId="Heading1">
    <w:name w:val="heading 1"/>
    <w:basedOn w:val="Normal"/>
    <w:next w:val="Normal"/>
    <w:qFormat/>
    <w:pPr>
      <w:keepNext/>
      <w:spacing w:line="480" w:lineRule="auto"/>
      <w:jc w:val="center"/>
      <w:outlineLvl w:val="0"/>
    </w:pPr>
    <w:rPr>
      <w:sz w:val="24"/>
    </w:rPr>
  </w:style>
  <w:style w:type="paragraph" w:styleId="Heading2">
    <w:name w:val="heading 2"/>
    <w:basedOn w:val="Normal"/>
    <w:next w:val="Normal"/>
    <w:qFormat/>
    <w:pPr>
      <w:keepNext/>
      <w:jc w:val="center"/>
      <w:outlineLvl w:val="1"/>
    </w:pPr>
    <w:rPr>
      <w:b/>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num" w:pos="1170"/>
      </w:tabs>
      <w:ind w:left="1170" w:hanging="450"/>
    </w:pPr>
    <w:rPr>
      <w:rFonts w:ascii="Arial Narrow" w:hAnsi="Arial Narrow"/>
      <w:sz w:val="22"/>
    </w:rPr>
  </w:style>
  <w:style w:type="paragraph" w:styleId="BalloonText">
    <w:name w:val="Balloon Text"/>
    <w:basedOn w:val="Normal"/>
    <w:semiHidden/>
    <w:rsid w:val="00DA3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Human Resources</Issuing_x0020_Authority>
    <Primary_x0020_Contact_x0020_Name xmlns="dec2473e-1590-48d0-8a4e-d5c8001c7598">
      <UserInfo>
        <DisplayName>Michelle Klaassen</DisplayName>
        <AccountId>786</AccountId>
        <AccountType/>
      </UserInfo>
    </Primary_x0020_Contact_x0020_Name>
    <If_x0020_Team_x002c__x0020_specify xmlns="dec2473e-1590-48d0-8a4e-d5c8001c7598">René Ouellette</If_x0020_Team_x002c__x0020_specify>
    <Issue_x0020_Date xmlns="dec2473e-1590-48d0-8a4e-d5c8001c7598">2022-07-28T05:00:00+00:00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2022-07-28T05:00:00+00:00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 Please make a selection -</Year_x0020_at_x0020_a_x0020_Glance>
    <Review_x0020_Date xmlns="dec2473e-1590-48d0-8a4e-d5c8001c7598" xsi:nil="true"/>
    <Senior_x0020_Management_x0020_Executive_x0020_Sponsor xmlns="dec2473e-1590-48d0-8a4e-d5c8001c7598" xsi:nil="true"/>
    <Type_x0020_of_x0020_Document xmlns="80a9c335-75bb-4f64-b77f-743fa91b59e2">Policy</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ORG.1511.PL.011.FORM.01</Number>
    <Rational_x0020_for_x0020_policy_x002c__x0020_procedure_x0020_or_x0020_guideline_x0020_development_x002c__x0020_revision_x0020_or_x0020_removal_x0020_due_x0020_to_x0020_obselecence xmlns="dec2473e-1590-48d0-8a4e-d5c8001c7598">Amalgamation </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204-428-2747</Contact_x0020_Number>
    <Policy_x0020_Status xmlns="dec2473e-1590-48d0-8a4e-d5c8001c7598">New</Policy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9C6B5-4642-45ED-B4E8-5E8C958CD239}"/>
</file>

<file path=customXml/itemProps2.xml><?xml version="1.0" encoding="utf-8"?>
<ds:datastoreItem xmlns:ds="http://schemas.openxmlformats.org/officeDocument/2006/customXml" ds:itemID="{2B1B6440-5534-4C95-9710-9C47A1D8CF0C}"/>
</file>

<file path=customXml/itemProps3.xml><?xml version="1.0" encoding="utf-8"?>
<ds:datastoreItem xmlns:ds="http://schemas.openxmlformats.org/officeDocument/2006/customXml" ds:itemID="{E7858578-69F9-4120-B266-D25BCD39DA98}"/>
</file>

<file path=customXml/itemProps4.xml><?xml version="1.0" encoding="utf-8"?>
<ds:datastoreItem xmlns:ds="http://schemas.openxmlformats.org/officeDocument/2006/customXml" ds:itemID="{0AFB8127-F72F-4611-9634-4B3728089CDC}"/>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HOME CARE ATTENDANTS</vt:lpstr>
    </vt:vector>
  </TitlesOfParts>
  <Company>CRHA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ATTENDANTS</dc:title>
  <dc:subject/>
  <dc:creator>CRHA</dc:creator>
  <cp:keywords/>
  <cp:lastModifiedBy>Michelle Klaassen</cp:lastModifiedBy>
  <cp:revision>7</cp:revision>
  <cp:lastPrinted>2012-09-20T13:39:00Z</cp:lastPrinted>
  <dcterms:created xsi:type="dcterms:W3CDTF">2022-07-28T13:40:00Z</dcterms:created>
  <dcterms:modified xsi:type="dcterms:W3CDTF">2022-08-17T15:24:00Z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