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1C" w:rsidRPr="00634601" w:rsidRDefault="0073191C">
      <w:bookmarkStart w:id="0" w:name="_GoBack"/>
      <w:bookmarkEnd w:id="0"/>
    </w:p>
    <w:p w:rsidR="00C3571E" w:rsidRPr="007B5191" w:rsidRDefault="00574F69">
      <w:pPr>
        <w:rPr>
          <w:rFonts w:cstheme="minorHAnsi"/>
          <w:b/>
          <w:sz w:val="36"/>
          <w:szCs w:val="36"/>
        </w:rPr>
      </w:pPr>
      <w:r w:rsidRPr="007B5191">
        <w:rPr>
          <w:rFonts w:cstheme="minorHAnsi"/>
          <w:b/>
          <w:sz w:val="36"/>
          <w:szCs w:val="36"/>
        </w:rPr>
        <w:t>2021</w:t>
      </w:r>
      <w:r w:rsidR="008D054E" w:rsidRPr="007B5191">
        <w:rPr>
          <w:rFonts w:cstheme="minorHAnsi"/>
          <w:b/>
          <w:sz w:val="36"/>
          <w:szCs w:val="36"/>
        </w:rPr>
        <w:t xml:space="preserve"> WHMIS Quiz</w:t>
      </w:r>
    </w:p>
    <w:p w:rsidR="00435A9F" w:rsidRPr="00074DEE" w:rsidRDefault="00435A9F" w:rsidP="00435A9F">
      <w:pPr>
        <w:spacing w:line="240" w:lineRule="auto"/>
        <w:rPr>
          <w:rFonts w:cstheme="minorHAnsi"/>
          <w:b/>
          <w:sz w:val="26"/>
          <w:szCs w:val="26"/>
        </w:rPr>
      </w:pPr>
      <w:r w:rsidRPr="00074DEE">
        <w:rPr>
          <w:rFonts w:cstheme="minorHAnsi"/>
          <w:b/>
          <w:sz w:val="26"/>
          <w:szCs w:val="26"/>
        </w:rPr>
        <w:t xml:space="preserve">Carefully read each question and </w:t>
      </w:r>
      <w:r w:rsidR="007B5191">
        <w:rPr>
          <w:rFonts w:cstheme="minorHAnsi"/>
          <w:b/>
          <w:sz w:val="26"/>
          <w:szCs w:val="26"/>
        </w:rPr>
        <w:t xml:space="preserve">match or </w:t>
      </w:r>
      <w:r w:rsidRPr="00074DEE">
        <w:rPr>
          <w:rFonts w:cstheme="minorHAnsi"/>
          <w:b/>
          <w:sz w:val="26"/>
          <w:szCs w:val="26"/>
        </w:rPr>
        <w:t xml:space="preserve">circle the letter of the correct answer. </w:t>
      </w:r>
    </w:p>
    <w:p w:rsidR="00EF4346" w:rsidRPr="00074DEE" w:rsidRDefault="00EF4346" w:rsidP="00C34F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Match the correct answer with the route of entry: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7338"/>
      </w:tblGrid>
      <w:tr w:rsidR="00C3623F" w:rsidTr="00C3623F">
        <w:tc>
          <w:tcPr>
            <w:tcW w:w="2012" w:type="dxa"/>
          </w:tcPr>
          <w:p w:rsidR="00C3623F" w:rsidRPr="00FF0069" w:rsidRDefault="0028754E" w:rsidP="00B6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Inhalation: </w:t>
            </w:r>
            <w:r>
              <w:rPr>
                <w:sz w:val="26"/>
                <w:szCs w:val="26"/>
                <w:u w:val="single"/>
              </w:rPr>
              <w:t xml:space="preserve">       </w:t>
            </w:r>
            <w:r w:rsidR="00C3623F" w:rsidRPr="00FF0069">
              <w:rPr>
                <w:sz w:val="26"/>
                <w:szCs w:val="26"/>
              </w:rPr>
              <w:t>_</w:t>
            </w: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Cs/>
                <w:sz w:val="26"/>
                <w:szCs w:val="26"/>
              </w:rPr>
            </w:pPr>
            <w:r w:rsidRPr="00E30EA3">
              <w:rPr>
                <w:rFonts w:cstheme="minorHAnsi"/>
                <w:bCs/>
                <w:sz w:val="26"/>
                <w:szCs w:val="26"/>
              </w:rPr>
              <w:t>As a grounds keeper I should not be spraying chemical</w:t>
            </w:r>
            <w:r w:rsidR="00291DB8">
              <w:rPr>
                <w:rFonts w:cstheme="minorHAnsi"/>
                <w:bCs/>
                <w:sz w:val="26"/>
                <w:szCs w:val="26"/>
              </w:rPr>
              <w:t>s</w:t>
            </w:r>
            <w:r w:rsidRPr="00E30EA3">
              <w:rPr>
                <w:rFonts w:cstheme="minorHAnsi"/>
                <w:bCs/>
                <w:sz w:val="26"/>
                <w:szCs w:val="26"/>
              </w:rPr>
              <w:t xml:space="preserve"> without wearing protective equipment. i.e. gloves</w:t>
            </w:r>
          </w:p>
        </w:tc>
      </w:tr>
      <w:tr w:rsidR="00C3623F" w:rsidTr="00C3623F">
        <w:trPr>
          <w:trHeight w:val="836"/>
        </w:trPr>
        <w:tc>
          <w:tcPr>
            <w:tcW w:w="2012" w:type="dxa"/>
          </w:tcPr>
          <w:p w:rsidR="00C3623F" w:rsidRPr="00FF0069" w:rsidRDefault="0028754E" w:rsidP="00B6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Ingestion: 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 w:rsidR="00C3623F" w:rsidRPr="00FF0069">
              <w:rPr>
                <w:sz w:val="26"/>
                <w:szCs w:val="26"/>
              </w:rPr>
              <w:t>_</w:t>
            </w:r>
          </w:p>
          <w:p w:rsidR="00C3623F" w:rsidRPr="00FF0069" w:rsidRDefault="00C3623F" w:rsidP="00B67233">
            <w:pPr>
              <w:rPr>
                <w:sz w:val="26"/>
                <w:szCs w:val="26"/>
              </w:rPr>
            </w:pP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Cs/>
                <w:sz w:val="26"/>
                <w:szCs w:val="26"/>
              </w:rPr>
            </w:pPr>
            <w:r w:rsidRPr="00E30EA3">
              <w:rPr>
                <w:rFonts w:cstheme="minorHAnsi"/>
                <w:bCs/>
                <w:sz w:val="26"/>
                <w:szCs w:val="26"/>
              </w:rPr>
              <w:t>I was working with chemicals in my lab, decided to grab a snack, and forgot to wash my hands.</w:t>
            </w:r>
          </w:p>
        </w:tc>
      </w:tr>
      <w:tr w:rsidR="00C3623F" w:rsidTr="00C3623F">
        <w:tc>
          <w:tcPr>
            <w:tcW w:w="2012" w:type="dxa"/>
          </w:tcPr>
          <w:p w:rsidR="0028754E" w:rsidRDefault="00C3623F" w:rsidP="00B67233">
            <w:pPr>
              <w:rPr>
                <w:sz w:val="26"/>
                <w:szCs w:val="26"/>
              </w:rPr>
            </w:pPr>
            <w:r w:rsidRPr="00FF0069">
              <w:rPr>
                <w:sz w:val="26"/>
                <w:szCs w:val="26"/>
              </w:rPr>
              <w:t xml:space="preserve">Eye </w:t>
            </w:r>
          </w:p>
          <w:p w:rsidR="00C3623F" w:rsidRPr="00FF0069" w:rsidRDefault="0028754E" w:rsidP="00B6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Contact: 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 w:rsidR="00C3623F" w:rsidRPr="00FF0069">
              <w:rPr>
                <w:sz w:val="26"/>
                <w:szCs w:val="26"/>
              </w:rPr>
              <w:t>_</w:t>
            </w: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Cs/>
                <w:sz w:val="26"/>
                <w:szCs w:val="26"/>
              </w:rPr>
            </w:pPr>
            <w:r w:rsidRPr="00E30EA3">
              <w:rPr>
                <w:rFonts w:cstheme="minorHAnsi"/>
                <w:bCs/>
                <w:sz w:val="26"/>
                <w:szCs w:val="26"/>
              </w:rPr>
              <w:t>I just gave a patient some pain medication and accidentally poked myself with the needle.</w:t>
            </w:r>
          </w:p>
        </w:tc>
      </w:tr>
      <w:tr w:rsidR="00C3623F" w:rsidTr="00C3623F">
        <w:tc>
          <w:tcPr>
            <w:tcW w:w="2012" w:type="dxa"/>
          </w:tcPr>
          <w:p w:rsidR="0028754E" w:rsidRDefault="00C3623F" w:rsidP="00B67233">
            <w:pPr>
              <w:rPr>
                <w:sz w:val="26"/>
                <w:szCs w:val="26"/>
              </w:rPr>
            </w:pPr>
            <w:r w:rsidRPr="00FF0069">
              <w:rPr>
                <w:sz w:val="26"/>
                <w:szCs w:val="26"/>
              </w:rPr>
              <w:t xml:space="preserve">Skin </w:t>
            </w:r>
          </w:p>
          <w:p w:rsidR="00C3623F" w:rsidRPr="00FF0069" w:rsidRDefault="0028754E" w:rsidP="00B6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Contact: </w:t>
            </w:r>
            <w:r>
              <w:rPr>
                <w:sz w:val="26"/>
                <w:szCs w:val="26"/>
                <w:u w:val="single"/>
              </w:rPr>
              <w:t xml:space="preserve">        </w:t>
            </w:r>
            <w:r w:rsidR="00C3623F" w:rsidRPr="00FF0069">
              <w:rPr>
                <w:sz w:val="26"/>
                <w:szCs w:val="26"/>
              </w:rPr>
              <w:t>_</w:t>
            </w: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Cs/>
                <w:sz w:val="26"/>
                <w:szCs w:val="26"/>
              </w:rPr>
            </w:pPr>
            <w:r w:rsidRPr="00E30EA3">
              <w:rPr>
                <w:rFonts w:cstheme="minorHAnsi"/>
                <w:bCs/>
                <w:sz w:val="26"/>
                <w:szCs w:val="26"/>
              </w:rPr>
              <w:t>I should have been wearing goggles during the plumbing repair.</w:t>
            </w:r>
          </w:p>
        </w:tc>
      </w:tr>
      <w:tr w:rsidR="00C3623F" w:rsidTr="00C3623F">
        <w:tc>
          <w:tcPr>
            <w:tcW w:w="2012" w:type="dxa"/>
          </w:tcPr>
          <w:p w:rsidR="0028754E" w:rsidRDefault="00C3623F" w:rsidP="00B67233">
            <w:pPr>
              <w:rPr>
                <w:sz w:val="26"/>
                <w:szCs w:val="26"/>
              </w:rPr>
            </w:pPr>
            <w:r w:rsidRPr="00FF0069">
              <w:rPr>
                <w:sz w:val="26"/>
                <w:szCs w:val="26"/>
              </w:rPr>
              <w:t xml:space="preserve">Skin </w:t>
            </w:r>
          </w:p>
          <w:p w:rsidR="00C3623F" w:rsidRPr="00FF0069" w:rsidRDefault="0028754E" w:rsidP="00E02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Absorption:</w:t>
            </w:r>
            <w:r w:rsidR="00E026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</w:t>
            </w:r>
            <w:r w:rsidR="00C3623F" w:rsidRPr="00FF0069">
              <w:rPr>
                <w:sz w:val="26"/>
                <w:szCs w:val="26"/>
              </w:rPr>
              <w:t>_</w:t>
            </w: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Cs/>
                <w:sz w:val="26"/>
                <w:szCs w:val="26"/>
              </w:rPr>
            </w:pPr>
            <w:r w:rsidRPr="00E30EA3">
              <w:rPr>
                <w:rFonts w:cstheme="minorHAnsi"/>
                <w:bCs/>
                <w:sz w:val="26"/>
                <w:szCs w:val="26"/>
              </w:rPr>
              <w:t>Next time I will not hesitate to put on personal protective equipment before working with acid and getting it on my hand.</w:t>
            </w:r>
          </w:p>
        </w:tc>
      </w:tr>
      <w:tr w:rsidR="00C3623F" w:rsidTr="00C3623F">
        <w:tc>
          <w:tcPr>
            <w:tcW w:w="2012" w:type="dxa"/>
          </w:tcPr>
          <w:p w:rsidR="00C3623F" w:rsidRPr="00FF0069" w:rsidRDefault="0028754E" w:rsidP="00B6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Injection: </w:t>
            </w:r>
            <w:r>
              <w:rPr>
                <w:sz w:val="26"/>
                <w:szCs w:val="26"/>
                <w:u w:val="single"/>
              </w:rPr>
              <w:t xml:space="preserve">       </w:t>
            </w:r>
            <w:r w:rsidR="00C3623F" w:rsidRPr="00FF0069">
              <w:rPr>
                <w:sz w:val="26"/>
                <w:szCs w:val="26"/>
              </w:rPr>
              <w:t>_</w:t>
            </w:r>
          </w:p>
        </w:tc>
        <w:tc>
          <w:tcPr>
            <w:tcW w:w="7338" w:type="dxa"/>
          </w:tcPr>
          <w:p w:rsidR="00C3623F" w:rsidRPr="00E30EA3" w:rsidRDefault="00C3623F" w:rsidP="00C34FA5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E30EA3">
              <w:rPr>
                <w:sz w:val="26"/>
                <w:szCs w:val="26"/>
              </w:rPr>
              <w:t>I should have turned on the ventilation fan before starting to weld.</w:t>
            </w:r>
          </w:p>
        </w:tc>
      </w:tr>
    </w:tbl>
    <w:p w:rsidR="00EF4346" w:rsidRPr="00074DEE" w:rsidRDefault="00EF4346" w:rsidP="00E01A24">
      <w:pPr>
        <w:spacing w:after="200" w:line="276" w:lineRule="auto"/>
        <w:rPr>
          <w:rFonts w:cstheme="minorHAnsi"/>
          <w:sz w:val="26"/>
          <w:szCs w:val="26"/>
        </w:rPr>
      </w:pPr>
    </w:p>
    <w:p w:rsidR="009040BC" w:rsidRPr="00074DEE" w:rsidRDefault="009040BC" w:rsidP="00C34F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The information provided on the SDS answers some of the basic questio</w:t>
      </w:r>
      <w:r w:rsidR="00627940">
        <w:rPr>
          <w:rFonts w:cstheme="minorHAnsi"/>
          <w:bCs/>
          <w:sz w:val="26"/>
          <w:szCs w:val="26"/>
        </w:rPr>
        <w:t xml:space="preserve">ns about </w:t>
      </w:r>
      <w:r w:rsidR="00074DEE">
        <w:rPr>
          <w:rFonts w:cstheme="minorHAnsi"/>
          <w:bCs/>
          <w:sz w:val="26"/>
          <w:szCs w:val="26"/>
        </w:rPr>
        <w:t>hazardous materials.  Which of the following questions does it answer?</w:t>
      </w:r>
    </w:p>
    <w:p w:rsidR="009040BC" w:rsidRPr="00074DEE" w:rsidRDefault="009040BC" w:rsidP="00C34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00"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What are the hazards of the hazardous material?</w:t>
      </w:r>
    </w:p>
    <w:p w:rsidR="009040BC" w:rsidRPr="00074DEE" w:rsidRDefault="009040BC" w:rsidP="00C34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00"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What precautions should I take?</w:t>
      </w:r>
    </w:p>
    <w:p w:rsidR="009040BC" w:rsidRPr="00074DEE" w:rsidRDefault="009040BC" w:rsidP="00C34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00"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What do I do in an emergency?</w:t>
      </w:r>
    </w:p>
    <w:p w:rsidR="009040BC" w:rsidRPr="00074DEE" w:rsidRDefault="009040BC" w:rsidP="00C34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00" w:right="-20"/>
        <w:rPr>
          <w:rFonts w:cstheme="minorHAnsi"/>
          <w:bCs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>All of the above.</w:t>
      </w:r>
    </w:p>
    <w:p w:rsidR="00EF4346" w:rsidRPr="00074DEE" w:rsidRDefault="00EF4346" w:rsidP="00E01A24">
      <w:pPr>
        <w:spacing w:after="200" w:line="276" w:lineRule="auto"/>
        <w:rPr>
          <w:rFonts w:cstheme="minorHAnsi"/>
          <w:sz w:val="26"/>
          <w:szCs w:val="26"/>
        </w:rPr>
      </w:pPr>
    </w:p>
    <w:p w:rsidR="009040BC" w:rsidRPr="00074DEE" w:rsidRDefault="009040BC" w:rsidP="00C34F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cstheme="minorHAnsi"/>
          <w:sz w:val="26"/>
          <w:szCs w:val="26"/>
        </w:rPr>
      </w:pPr>
      <w:r w:rsidRPr="00074DEE">
        <w:rPr>
          <w:rFonts w:cstheme="minorHAnsi"/>
          <w:bCs/>
          <w:sz w:val="26"/>
          <w:szCs w:val="26"/>
        </w:rPr>
        <w:t xml:space="preserve">SDS’s should be easily accessible at all times to all workers who work with or near hazardous material. </w:t>
      </w:r>
    </w:p>
    <w:p w:rsidR="00E01A24" w:rsidRDefault="009040BC" w:rsidP="00C34FA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Cs/>
          <w:sz w:val="26"/>
          <w:szCs w:val="26"/>
        </w:rPr>
      </w:pPr>
      <w:r w:rsidRPr="00E01A24">
        <w:rPr>
          <w:rFonts w:cstheme="minorHAnsi"/>
          <w:bCs/>
          <w:sz w:val="26"/>
          <w:szCs w:val="26"/>
        </w:rPr>
        <w:t>True</w:t>
      </w:r>
      <w:r w:rsidR="00E01A24">
        <w:rPr>
          <w:rFonts w:cstheme="minorHAnsi"/>
          <w:bCs/>
          <w:sz w:val="26"/>
          <w:szCs w:val="26"/>
        </w:rPr>
        <w:tab/>
      </w:r>
      <w:r w:rsidR="00E01A24">
        <w:rPr>
          <w:rFonts w:cstheme="minorHAnsi"/>
          <w:bCs/>
          <w:sz w:val="26"/>
          <w:szCs w:val="26"/>
        </w:rPr>
        <w:tab/>
      </w:r>
      <w:r w:rsidR="00E01A24">
        <w:rPr>
          <w:rFonts w:cstheme="minorHAnsi"/>
          <w:bCs/>
          <w:sz w:val="26"/>
          <w:szCs w:val="26"/>
        </w:rPr>
        <w:tab/>
      </w:r>
    </w:p>
    <w:p w:rsidR="009040BC" w:rsidRDefault="009040BC" w:rsidP="00C34FA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Cs/>
          <w:sz w:val="26"/>
          <w:szCs w:val="26"/>
        </w:rPr>
      </w:pPr>
      <w:r w:rsidRPr="00E01A24">
        <w:rPr>
          <w:rFonts w:cstheme="minorHAnsi"/>
          <w:bCs/>
          <w:sz w:val="26"/>
          <w:szCs w:val="26"/>
        </w:rPr>
        <w:t>False</w:t>
      </w:r>
    </w:p>
    <w:p w:rsidR="006D3799" w:rsidRPr="00E01A24" w:rsidRDefault="006D3799" w:rsidP="006D379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210" w:right="-20"/>
        <w:rPr>
          <w:rFonts w:cstheme="minorHAnsi"/>
          <w:bCs/>
          <w:sz w:val="26"/>
          <w:szCs w:val="26"/>
        </w:rPr>
      </w:pPr>
    </w:p>
    <w:p w:rsidR="00435A9F" w:rsidRPr="00074DEE" w:rsidRDefault="00435A9F" w:rsidP="00C34FA5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lastRenderedPageBreak/>
        <w:t>Hazardous Product Precautionary Statements provide advice about storage, use, first aid, personal protective equipment, and emergency measures. You can find these statements on the:</w:t>
      </w:r>
    </w:p>
    <w:p w:rsidR="00435A9F" w:rsidRPr="00074DEE" w:rsidRDefault="00435A9F" w:rsidP="00C34FA5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Safety Data Sheet (SDS)</w:t>
      </w:r>
    </w:p>
    <w:p w:rsidR="00435A9F" w:rsidRPr="00074DEE" w:rsidRDefault="00435A9F" w:rsidP="00C34FA5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Label</w:t>
      </w:r>
    </w:p>
    <w:p w:rsidR="00435A9F" w:rsidRPr="00074DEE" w:rsidRDefault="00435A9F" w:rsidP="00C34FA5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Both the label and SDS</w:t>
      </w:r>
    </w:p>
    <w:p w:rsidR="00E470D2" w:rsidRDefault="00435A9F" w:rsidP="00C34FA5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Neither the label nor the SDS</w:t>
      </w:r>
    </w:p>
    <w:p w:rsidR="00E01A24" w:rsidRPr="00E01A24" w:rsidRDefault="00E01A24" w:rsidP="00E01A24">
      <w:pPr>
        <w:pStyle w:val="ListParagraph"/>
        <w:spacing w:after="200" w:line="276" w:lineRule="auto"/>
        <w:rPr>
          <w:rFonts w:cstheme="minorHAnsi"/>
          <w:sz w:val="26"/>
          <w:szCs w:val="26"/>
        </w:rPr>
      </w:pPr>
    </w:p>
    <w:p w:rsidR="00987734" w:rsidRPr="00074DEE" w:rsidRDefault="00987734" w:rsidP="00C34FA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noProof/>
          <w:color w:val="0000FF"/>
          <w:sz w:val="26"/>
          <w:szCs w:val="26"/>
          <w:lang w:val="en-CA" w:eastAsia="en-CA"/>
        </w:rPr>
        <w:drawing>
          <wp:anchor distT="0" distB="0" distL="114300" distR="114300" simplePos="0" relativeHeight="251693056" behindDoc="1" locked="0" layoutInCell="1" allowOverlap="1" wp14:anchorId="225528F5" wp14:editId="3810FE8B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126490" cy="1055370"/>
            <wp:effectExtent l="0" t="0" r="0" b="0"/>
            <wp:wrapNone/>
            <wp:docPr id="5" name="irc_mi" descr="Image result for 2015 WHMIS Health Hazard Pictogra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2015 WHMIS Health Hazard Pictogr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DEE">
        <w:rPr>
          <w:rFonts w:cstheme="minorHAnsi"/>
          <w:sz w:val="26"/>
          <w:szCs w:val="26"/>
        </w:rPr>
        <w:t xml:space="preserve">The Health Hazard Pictogram is </w:t>
      </w:r>
    </w:p>
    <w:p w:rsidR="00987734" w:rsidRPr="00074DEE" w:rsidRDefault="00987734" w:rsidP="00E01A24">
      <w:pPr>
        <w:spacing w:line="276" w:lineRule="auto"/>
        <w:rPr>
          <w:rFonts w:cstheme="minorHAnsi"/>
          <w:sz w:val="26"/>
          <w:szCs w:val="26"/>
        </w:rPr>
      </w:pPr>
    </w:p>
    <w:p w:rsidR="00987734" w:rsidRPr="00074DEE" w:rsidRDefault="00987734" w:rsidP="00E01A24">
      <w:pPr>
        <w:spacing w:line="276" w:lineRule="auto"/>
        <w:rPr>
          <w:rFonts w:cstheme="minorHAnsi"/>
          <w:sz w:val="26"/>
          <w:szCs w:val="26"/>
        </w:rPr>
      </w:pPr>
    </w:p>
    <w:p w:rsidR="00987734" w:rsidRPr="00074DEE" w:rsidRDefault="00987734" w:rsidP="00E01A24">
      <w:pPr>
        <w:pStyle w:val="ListParagraph"/>
        <w:spacing w:line="276" w:lineRule="auto"/>
        <w:ind w:left="760"/>
        <w:rPr>
          <w:rFonts w:cstheme="minorHAnsi"/>
          <w:sz w:val="26"/>
          <w:szCs w:val="26"/>
        </w:rPr>
      </w:pPr>
    </w:p>
    <w:p w:rsidR="00987734" w:rsidRPr="00074DEE" w:rsidRDefault="00987734" w:rsidP="00E01A24">
      <w:pPr>
        <w:spacing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 xml:space="preserve">     What health hazards does this pictogram represent?</w:t>
      </w:r>
    </w:p>
    <w:p w:rsidR="00987734" w:rsidRPr="00074DEE" w:rsidRDefault="00987734" w:rsidP="00C34FA5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Products labeled with this pictogram may cause health effects like cancer over a long period of time.</w:t>
      </w:r>
    </w:p>
    <w:p w:rsidR="00987734" w:rsidRPr="00074DEE" w:rsidRDefault="00987734" w:rsidP="00C34FA5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The product may be aspirated, meaning that it can be breathed into the lungs, which is harmful or sometimes fatal.</w:t>
      </w:r>
    </w:p>
    <w:p w:rsidR="00987734" w:rsidRPr="00074DEE" w:rsidRDefault="00987734" w:rsidP="00C34FA5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The products may cause allergy or asthma symptoms</w:t>
      </w:r>
      <w:r w:rsidR="00D63FAB">
        <w:rPr>
          <w:rFonts w:cstheme="minorHAnsi"/>
          <w:sz w:val="26"/>
          <w:szCs w:val="26"/>
        </w:rPr>
        <w:t>.</w:t>
      </w:r>
    </w:p>
    <w:p w:rsidR="00987734" w:rsidRPr="00074DEE" w:rsidRDefault="00987734" w:rsidP="00C34FA5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All of the above may be represented by the Health Hazard Pictogram</w:t>
      </w:r>
      <w:r w:rsidR="00D63FAB">
        <w:rPr>
          <w:rFonts w:cstheme="minorHAnsi"/>
          <w:sz w:val="26"/>
          <w:szCs w:val="26"/>
        </w:rPr>
        <w:t>.</w:t>
      </w:r>
    </w:p>
    <w:p w:rsidR="000E22ED" w:rsidRDefault="000E22ED" w:rsidP="000E22ED">
      <w:pPr>
        <w:pStyle w:val="ListParagraph"/>
        <w:spacing w:after="200" w:line="276" w:lineRule="auto"/>
        <w:ind w:left="450"/>
        <w:rPr>
          <w:rFonts w:cstheme="minorHAnsi"/>
          <w:sz w:val="26"/>
          <w:szCs w:val="26"/>
        </w:rPr>
      </w:pPr>
    </w:p>
    <w:p w:rsidR="00435A9F" w:rsidRPr="00074DEE" w:rsidRDefault="00F04ED3" w:rsidP="00C34FA5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>Which pictogram would you expect to find on an oxygen tank?</w:t>
      </w:r>
    </w:p>
    <w:p w:rsidR="00435A9F" w:rsidRPr="00074DEE" w:rsidRDefault="00F80ECB" w:rsidP="0073191C">
      <w:pPr>
        <w:spacing w:line="276" w:lineRule="auto"/>
        <w:ind w:left="450"/>
        <w:rPr>
          <w:rFonts w:cstheme="minorHAnsi"/>
          <w:sz w:val="26"/>
          <w:szCs w:val="26"/>
        </w:rPr>
      </w:pPr>
      <w:r w:rsidRPr="00074DEE">
        <w:rPr>
          <w:rFonts w:cstheme="minorHAnsi"/>
          <w:b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72576" behindDoc="1" locked="0" layoutInCell="1" allowOverlap="1" wp14:anchorId="6BE9F78C" wp14:editId="09CAA3B5">
            <wp:simplePos x="0" y="0"/>
            <wp:positionH relativeFrom="margin">
              <wp:posOffset>4638675</wp:posOffset>
            </wp:positionH>
            <wp:positionV relativeFrom="paragraph">
              <wp:posOffset>245745</wp:posOffset>
            </wp:positionV>
            <wp:extent cx="894080" cy="800100"/>
            <wp:effectExtent l="0" t="0" r="1270" b="0"/>
            <wp:wrapTight wrapText="bothSides">
              <wp:wrapPolygon edited="0">
                <wp:start x="10125" y="0"/>
                <wp:lineTo x="0" y="10286"/>
                <wp:lineTo x="0" y="11314"/>
                <wp:lineTo x="10125" y="21086"/>
                <wp:lineTo x="11966" y="21086"/>
                <wp:lineTo x="12426" y="21086"/>
                <wp:lineTo x="21170" y="11829"/>
                <wp:lineTo x="21170" y="9257"/>
                <wp:lineTo x="11966" y="0"/>
                <wp:lineTo x="10125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40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EE">
        <w:rPr>
          <w:rFonts w:cstheme="minorHAnsi"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71552" behindDoc="1" locked="0" layoutInCell="1" allowOverlap="1" wp14:anchorId="0A17CFDD" wp14:editId="4E8DFF24">
            <wp:simplePos x="0" y="0"/>
            <wp:positionH relativeFrom="margin">
              <wp:posOffset>3286125</wp:posOffset>
            </wp:positionH>
            <wp:positionV relativeFrom="paragraph">
              <wp:posOffset>250190</wp:posOffset>
            </wp:positionV>
            <wp:extent cx="915035" cy="762000"/>
            <wp:effectExtent l="0" t="0" r="0" b="0"/>
            <wp:wrapTight wrapText="bothSides">
              <wp:wrapPolygon edited="0">
                <wp:start x="9443" y="0"/>
                <wp:lineTo x="0" y="9720"/>
                <wp:lineTo x="0" y="11340"/>
                <wp:lineTo x="8994" y="21060"/>
                <wp:lineTo x="9443" y="21060"/>
                <wp:lineTo x="11692" y="21060"/>
                <wp:lineTo x="12142" y="21060"/>
                <wp:lineTo x="21135" y="11340"/>
                <wp:lineTo x="21135" y="9720"/>
                <wp:lineTo x="11692" y="0"/>
                <wp:lineTo x="9443" y="0"/>
              </wp:wrapPolygon>
            </wp:wrapTight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AB" w:rsidRPr="00074DEE">
        <w:rPr>
          <w:rFonts w:cstheme="minorHAnsi"/>
          <w:noProof/>
          <w:color w:val="0000FF"/>
          <w:sz w:val="26"/>
          <w:szCs w:val="26"/>
          <w:lang w:val="en-CA" w:eastAsia="en-CA"/>
        </w:rPr>
        <w:drawing>
          <wp:anchor distT="0" distB="0" distL="114300" distR="114300" simplePos="0" relativeHeight="251669504" behindDoc="1" locked="0" layoutInCell="1" allowOverlap="1" wp14:anchorId="6C092C33" wp14:editId="36F18E39">
            <wp:simplePos x="0" y="0"/>
            <wp:positionH relativeFrom="column">
              <wp:posOffset>323850</wp:posOffset>
            </wp:positionH>
            <wp:positionV relativeFrom="paragraph">
              <wp:posOffset>221615</wp:posOffset>
            </wp:positionV>
            <wp:extent cx="962025" cy="814021"/>
            <wp:effectExtent l="0" t="0" r="0" b="5715"/>
            <wp:wrapNone/>
            <wp:docPr id="3" name="irc_mi" descr="Image result for 2015 WHMIS Health Hazard Pictogra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2015 WHMIS Health Hazard Pictogr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35" cy="81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FAB" w:rsidRPr="00074DEE">
        <w:rPr>
          <w:rFonts w:cstheme="minorHAnsi"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3881E836" wp14:editId="6AB63B2D">
            <wp:simplePos x="0" y="0"/>
            <wp:positionH relativeFrom="margin">
              <wp:posOffset>1809750</wp:posOffset>
            </wp:positionH>
            <wp:positionV relativeFrom="paragraph">
              <wp:posOffset>231140</wp:posOffset>
            </wp:positionV>
            <wp:extent cx="934720" cy="800100"/>
            <wp:effectExtent l="0" t="0" r="0" b="0"/>
            <wp:wrapTight wrapText="bothSides">
              <wp:wrapPolygon edited="0">
                <wp:start x="9685" y="0"/>
                <wp:lineTo x="0" y="9771"/>
                <wp:lineTo x="0" y="11314"/>
                <wp:lineTo x="9685" y="21086"/>
                <wp:lineTo x="11446" y="21086"/>
                <wp:lineTo x="21130" y="11314"/>
                <wp:lineTo x="21130" y="9771"/>
                <wp:lineTo x="11446" y="0"/>
                <wp:lineTo x="9685" y="0"/>
              </wp:wrapPolygon>
            </wp:wrapTight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A9F" w:rsidRPr="00074DEE">
        <w:rPr>
          <w:rFonts w:cstheme="minorHAnsi"/>
          <w:sz w:val="26"/>
          <w:szCs w:val="26"/>
        </w:rPr>
        <w:t>a</w:t>
      </w:r>
      <w:r w:rsidR="0073191C">
        <w:rPr>
          <w:rFonts w:cstheme="minorHAnsi"/>
          <w:sz w:val="26"/>
          <w:szCs w:val="26"/>
        </w:rPr>
        <w:t>.</w:t>
      </w:r>
      <w:r w:rsidR="00435A9F" w:rsidRPr="00074DEE">
        <w:rPr>
          <w:rFonts w:cstheme="minorHAnsi"/>
          <w:sz w:val="26"/>
          <w:szCs w:val="26"/>
        </w:rPr>
        <w:t xml:space="preserve">                                  b</w:t>
      </w:r>
      <w:r w:rsidR="0073191C">
        <w:rPr>
          <w:rFonts w:cstheme="minorHAnsi"/>
          <w:sz w:val="26"/>
          <w:szCs w:val="26"/>
        </w:rPr>
        <w:t>.</w:t>
      </w:r>
      <w:r w:rsidR="00435A9F" w:rsidRPr="00074DEE">
        <w:rPr>
          <w:rFonts w:cstheme="minorHAnsi"/>
          <w:sz w:val="26"/>
          <w:szCs w:val="26"/>
        </w:rPr>
        <w:t xml:space="preserve">             </w:t>
      </w:r>
      <w:r w:rsidR="00FA7BE6">
        <w:rPr>
          <w:rFonts w:cstheme="minorHAnsi"/>
          <w:sz w:val="26"/>
          <w:szCs w:val="26"/>
        </w:rPr>
        <w:t xml:space="preserve">      </w:t>
      </w:r>
      <w:r w:rsidR="00435A9F" w:rsidRPr="00074DEE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</w:t>
      </w:r>
      <w:r w:rsidR="00435A9F" w:rsidRPr="00074DEE">
        <w:rPr>
          <w:rFonts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 xml:space="preserve"> </w:t>
      </w:r>
      <w:r w:rsidR="00435A9F" w:rsidRPr="00074DEE">
        <w:rPr>
          <w:rFonts w:cstheme="minorHAnsi"/>
          <w:sz w:val="26"/>
          <w:szCs w:val="26"/>
        </w:rPr>
        <w:t xml:space="preserve">  </w:t>
      </w:r>
      <w:r w:rsidR="00FA7BE6">
        <w:rPr>
          <w:rFonts w:cstheme="minorHAnsi"/>
          <w:sz w:val="26"/>
          <w:szCs w:val="26"/>
        </w:rPr>
        <w:t xml:space="preserve">     </w:t>
      </w:r>
      <w:r w:rsidR="00435A9F" w:rsidRPr="00074DEE">
        <w:rPr>
          <w:rFonts w:cstheme="minorHAnsi"/>
          <w:sz w:val="26"/>
          <w:szCs w:val="26"/>
        </w:rPr>
        <w:t xml:space="preserve"> </w:t>
      </w:r>
      <w:r w:rsidR="00FA7BE6">
        <w:rPr>
          <w:rFonts w:cstheme="minorHAnsi"/>
          <w:sz w:val="26"/>
          <w:szCs w:val="26"/>
        </w:rPr>
        <w:t>c</w:t>
      </w:r>
      <w:r w:rsidR="0073191C">
        <w:rPr>
          <w:rFonts w:cstheme="minorHAnsi"/>
          <w:sz w:val="26"/>
          <w:szCs w:val="26"/>
        </w:rPr>
        <w:t>.</w:t>
      </w:r>
      <w:r w:rsidR="00FA7BE6">
        <w:rPr>
          <w:rFonts w:cstheme="minorHAnsi"/>
          <w:sz w:val="26"/>
          <w:szCs w:val="26"/>
        </w:rPr>
        <w:t xml:space="preserve">                     </w:t>
      </w:r>
      <w:r>
        <w:rPr>
          <w:rFonts w:cstheme="minorHAnsi"/>
          <w:sz w:val="26"/>
          <w:szCs w:val="26"/>
        </w:rPr>
        <w:t xml:space="preserve">   </w:t>
      </w:r>
      <w:r w:rsidR="00FA7BE6">
        <w:rPr>
          <w:rFonts w:cstheme="minorHAnsi"/>
          <w:sz w:val="26"/>
          <w:szCs w:val="26"/>
        </w:rPr>
        <w:t xml:space="preserve">        </w:t>
      </w:r>
      <w:r w:rsidR="00435A9F" w:rsidRPr="00074DEE">
        <w:rPr>
          <w:rFonts w:cstheme="minorHAnsi"/>
          <w:sz w:val="26"/>
          <w:szCs w:val="26"/>
        </w:rPr>
        <w:t xml:space="preserve"> d</w:t>
      </w:r>
      <w:r w:rsidR="0073191C">
        <w:rPr>
          <w:rFonts w:cstheme="minorHAnsi"/>
          <w:sz w:val="26"/>
          <w:szCs w:val="26"/>
        </w:rPr>
        <w:t>.</w:t>
      </w:r>
      <w:r w:rsidR="00435A9F" w:rsidRPr="00074DEE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</w:t>
      </w:r>
    </w:p>
    <w:p w:rsidR="00435A9F" w:rsidRPr="00074DEE" w:rsidRDefault="00435A9F" w:rsidP="00E01A24">
      <w:pPr>
        <w:spacing w:line="276" w:lineRule="auto"/>
        <w:rPr>
          <w:rFonts w:cstheme="minorHAnsi"/>
          <w:sz w:val="26"/>
          <w:szCs w:val="26"/>
        </w:rPr>
      </w:pPr>
    </w:p>
    <w:p w:rsidR="00435A9F" w:rsidRPr="00074DEE" w:rsidRDefault="00435A9F" w:rsidP="00E01A24">
      <w:pPr>
        <w:spacing w:line="276" w:lineRule="auto"/>
        <w:rPr>
          <w:rFonts w:cstheme="minorHAnsi"/>
          <w:sz w:val="26"/>
          <w:szCs w:val="26"/>
        </w:rPr>
      </w:pPr>
    </w:p>
    <w:p w:rsidR="00435A9F" w:rsidRDefault="00435A9F" w:rsidP="00E01A24">
      <w:pPr>
        <w:spacing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 xml:space="preserve">       </w:t>
      </w:r>
    </w:p>
    <w:p w:rsidR="00E01A24" w:rsidRDefault="00E01A24" w:rsidP="00E01A24">
      <w:pPr>
        <w:spacing w:line="276" w:lineRule="auto"/>
        <w:rPr>
          <w:rFonts w:cstheme="minorHAnsi"/>
          <w:sz w:val="26"/>
          <w:szCs w:val="26"/>
        </w:rPr>
      </w:pPr>
    </w:p>
    <w:p w:rsidR="000E22ED" w:rsidRPr="00074DEE" w:rsidRDefault="000E22ED" w:rsidP="00E01A24">
      <w:pPr>
        <w:spacing w:line="276" w:lineRule="auto"/>
        <w:rPr>
          <w:rFonts w:cstheme="minorHAnsi"/>
          <w:sz w:val="26"/>
          <w:szCs w:val="26"/>
        </w:rPr>
      </w:pPr>
    </w:p>
    <w:p w:rsidR="00FB1C20" w:rsidRDefault="00FB1C20" w:rsidP="00C34FA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lastRenderedPageBreak/>
        <w:t xml:space="preserve">Consumer products have their own unique label but they can be as hazardous as workplace products. </w:t>
      </w:r>
    </w:p>
    <w:p w:rsidR="00C30C2C" w:rsidRDefault="00C30C2C" w:rsidP="00C34FA5">
      <w:pPr>
        <w:pStyle w:val="ListParagraph"/>
        <w:numPr>
          <w:ilvl w:val="1"/>
          <w:numId w:val="19"/>
        </w:num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True</w:t>
      </w:r>
    </w:p>
    <w:p w:rsidR="00C30C2C" w:rsidRDefault="00C30C2C" w:rsidP="00C34FA5">
      <w:pPr>
        <w:pStyle w:val="ListParagraph"/>
        <w:numPr>
          <w:ilvl w:val="1"/>
          <w:numId w:val="19"/>
        </w:num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False</w:t>
      </w:r>
    </w:p>
    <w:p w:rsidR="00F04ED3" w:rsidRPr="00074DEE" w:rsidRDefault="00F04ED3" w:rsidP="00C34FA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074DEE">
        <w:rPr>
          <w:rFonts w:cstheme="minorHAnsi"/>
          <w:sz w:val="26"/>
          <w:szCs w:val="26"/>
        </w:rPr>
        <w:t xml:space="preserve">It would be okay to use </w:t>
      </w:r>
      <w:r w:rsidR="00F10E8B" w:rsidRPr="00074DEE">
        <w:rPr>
          <w:rFonts w:cstheme="minorHAnsi"/>
          <w:sz w:val="26"/>
          <w:szCs w:val="26"/>
        </w:rPr>
        <w:t>an</w:t>
      </w:r>
      <w:r w:rsidRPr="00074DEE">
        <w:rPr>
          <w:rFonts w:cstheme="minorHAnsi"/>
          <w:sz w:val="26"/>
          <w:szCs w:val="26"/>
        </w:rPr>
        <w:t xml:space="preserve"> </w:t>
      </w:r>
      <w:r w:rsidR="00F77068" w:rsidRPr="00074DEE">
        <w:rPr>
          <w:rFonts w:cstheme="minorHAnsi"/>
          <w:sz w:val="26"/>
          <w:szCs w:val="26"/>
        </w:rPr>
        <w:t>unlabe</w:t>
      </w:r>
      <w:r w:rsidR="00F77068">
        <w:rPr>
          <w:rFonts w:cstheme="minorHAnsi"/>
          <w:sz w:val="26"/>
          <w:szCs w:val="26"/>
        </w:rPr>
        <w:t>l</w:t>
      </w:r>
      <w:r w:rsidR="00F77068" w:rsidRPr="00074DEE">
        <w:rPr>
          <w:rFonts w:cstheme="minorHAnsi"/>
          <w:sz w:val="26"/>
          <w:szCs w:val="26"/>
        </w:rPr>
        <w:t>ed</w:t>
      </w:r>
      <w:r w:rsidR="00FB1C20" w:rsidRPr="00074DEE">
        <w:rPr>
          <w:rFonts w:cstheme="minorHAnsi"/>
          <w:sz w:val="26"/>
          <w:szCs w:val="26"/>
        </w:rPr>
        <w:t xml:space="preserve"> </w:t>
      </w:r>
      <w:r w:rsidRPr="00074DEE">
        <w:rPr>
          <w:rFonts w:cstheme="minorHAnsi"/>
          <w:sz w:val="26"/>
          <w:szCs w:val="26"/>
        </w:rPr>
        <w:t xml:space="preserve">spray bottle with liquid in it to clean </w:t>
      </w:r>
      <w:r w:rsidR="00915870">
        <w:rPr>
          <w:rFonts w:cstheme="minorHAnsi"/>
          <w:sz w:val="26"/>
          <w:szCs w:val="26"/>
        </w:rPr>
        <w:t>or disinfect surfaces</w:t>
      </w:r>
      <w:r w:rsidR="00FB1C20" w:rsidRPr="00074DEE">
        <w:rPr>
          <w:rFonts w:cstheme="minorHAnsi"/>
          <w:sz w:val="26"/>
          <w:szCs w:val="26"/>
        </w:rPr>
        <w:t>.</w:t>
      </w:r>
    </w:p>
    <w:p w:rsidR="00377805" w:rsidRDefault="00C30C2C" w:rsidP="00C34FA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True</w:t>
      </w:r>
    </w:p>
    <w:p w:rsidR="00C30C2C" w:rsidRPr="00C30C2C" w:rsidRDefault="00C30C2C" w:rsidP="00C34FA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False</w:t>
      </w:r>
    </w:p>
    <w:p w:rsidR="008A5BE0" w:rsidRPr="00074DEE" w:rsidRDefault="00435A9F" w:rsidP="007B5191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</w:rPr>
      </w:pPr>
      <w:r w:rsidRPr="00074DEE">
        <w:rPr>
          <w:rFonts w:asciiTheme="minorHAnsi" w:hAnsiTheme="minorHAnsi" w:cstheme="minorHAnsi"/>
        </w:rPr>
        <w:t xml:space="preserve"> </w:t>
      </w:r>
    </w:p>
    <w:p w:rsidR="008D054E" w:rsidRPr="00074DEE" w:rsidRDefault="008D054E" w:rsidP="008D054E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cstheme="minorHAnsi"/>
          <w:bCs/>
          <w:sz w:val="24"/>
          <w:szCs w:val="24"/>
        </w:rPr>
      </w:pPr>
    </w:p>
    <w:p w:rsidR="00377805" w:rsidRDefault="00377805" w:rsidP="008D054E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cstheme="minorHAnsi"/>
          <w:b/>
          <w:bCs/>
          <w:sz w:val="24"/>
          <w:szCs w:val="24"/>
        </w:rPr>
      </w:pPr>
    </w:p>
    <w:p w:rsidR="00377805" w:rsidRDefault="00377805" w:rsidP="008D054E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cstheme="minorHAnsi"/>
          <w:b/>
          <w:bCs/>
          <w:sz w:val="24"/>
          <w:szCs w:val="24"/>
        </w:rPr>
      </w:pPr>
    </w:p>
    <w:p w:rsidR="00DC52E4" w:rsidRPr="009A7C87" w:rsidRDefault="00DC52E4" w:rsidP="009A7C87">
      <w:pPr>
        <w:pBdr>
          <w:bottom w:val="single" w:sz="4" w:space="1" w:color="auto"/>
        </w:pBdr>
        <w:tabs>
          <w:tab w:val="left" w:pos="1507"/>
        </w:tabs>
        <w:spacing w:line="360" w:lineRule="auto"/>
        <w:contextualSpacing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      </w:t>
      </w:r>
    </w:p>
    <w:p w:rsidR="00DC52E4" w:rsidRPr="009A7C87" w:rsidRDefault="00DC52E4" w:rsidP="00DC52E4">
      <w:pPr>
        <w:spacing w:line="240" w:lineRule="auto"/>
        <w:rPr>
          <w:rFonts w:cstheme="minorHAnsi"/>
          <w:b/>
          <w:sz w:val="24"/>
          <w:szCs w:val="26"/>
        </w:rPr>
      </w:pPr>
      <w:r w:rsidRPr="009A7C87">
        <w:rPr>
          <w:rFonts w:cstheme="minorHAnsi"/>
          <w:b/>
          <w:sz w:val="24"/>
          <w:szCs w:val="26"/>
        </w:rPr>
        <w:t>Answer Key – 202</w:t>
      </w:r>
      <w:r w:rsidR="0019793C" w:rsidRPr="009A7C87">
        <w:rPr>
          <w:rFonts w:cstheme="minorHAnsi"/>
          <w:b/>
          <w:sz w:val="24"/>
          <w:szCs w:val="26"/>
        </w:rPr>
        <w:t>1</w:t>
      </w:r>
      <w:r w:rsidRPr="009A7C87">
        <w:rPr>
          <w:rFonts w:cstheme="minorHAnsi"/>
          <w:b/>
          <w:sz w:val="24"/>
          <w:szCs w:val="26"/>
        </w:rPr>
        <w:t xml:space="preserve"> WHMIS Quiz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1.  </w:t>
      </w:r>
      <w:r w:rsidR="0019793C" w:rsidRPr="009A7C87">
        <w:rPr>
          <w:rFonts w:cstheme="minorHAnsi"/>
          <w:sz w:val="24"/>
          <w:szCs w:val="26"/>
        </w:rPr>
        <w:t>Inhalation – f; ingestion -b; eye contact – d; skin contact – e; skin absorption – a; injection - c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>2.  D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3. </w:t>
      </w:r>
      <w:r w:rsidR="0019793C" w:rsidRPr="009A7C87">
        <w:rPr>
          <w:rFonts w:cstheme="minorHAnsi"/>
          <w:sz w:val="24"/>
          <w:szCs w:val="26"/>
        </w:rPr>
        <w:t>A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4. </w:t>
      </w:r>
      <w:r w:rsidR="0019793C" w:rsidRPr="009A7C87">
        <w:rPr>
          <w:rFonts w:cstheme="minorHAnsi"/>
          <w:sz w:val="24"/>
          <w:szCs w:val="26"/>
        </w:rPr>
        <w:t>C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5. </w:t>
      </w:r>
      <w:r w:rsidR="0019793C" w:rsidRPr="009A7C87">
        <w:rPr>
          <w:rFonts w:cstheme="minorHAnsi"/>
          <w:sz w:val="24"/>
          <w:szCs w:val="26"/>
        </w:rPr>
        <w:t>D</w:t>
      </w:r>
    </w:p>
    <w:p w:rsidR="00DC52E4" w:rsidRPr="009A7C87" w:rsidRDefault="00DC52E4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6. </w:t>
      </w:r>
      <w:r w:rsidR="0019793C" w:rsidRPr="009A7C87">
        <w:rPr>
          <w:rFonts w:cstheme="minorHAnsi"/>
          <w:sz w:val="24"/>
          <w:szCs w:val="26"/>
        </w:rPr>
        <w:t>C</w:t>
      </w:r>
    </w:p>
    <w:p w:rsidR="00DC52E4" w:rsidRPr="009A7C87" w:rsidRDefault="00DC52E4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7. </w:t>
      </w:r>
      <w:r w:rsidR="0019793C" w:rsidRPr="009A7C87">
        <w:rPr>
          <w:rFonts w:cstheme="minorHAnsi"/>
          <w:sz w:val="24"/>
          <w:szCs w:val="26"/>
        </w:rPr>
        <w:t>A</w:t>
      </w:r>
    </w:p>
    <w:p w:rsidR="00DC52E4" w:rsidRPr="009A7C87" w:rsidRDefault="008A28D8" w:rsidP="00DC52E4">
      <w:pPr>
        <w:spacing w:line="240" w:lineRule="auto"/>
        <w:rPr>
          <w:rFonts w:cstheme="minorHAnsi"/>
          <w:sz w:val="24"/>
          <w:szCs w:val="26"/>
        </w:rPr>
      </w:pPr>
      <w:r w:rsidRPr="009A7C87">
        <w:rPr>
          <w:rFonts w:cstheme="minorHAnsi"/>
          <w:sz w:val="24"/>
          <w:szCs w:val="26"/>
        </w:rPr>
        <w:t xml:space="preserve">8. </w:t>
      </w:r>
      <w:r w:rsidR="0019793C" w:rsidRPr="009A7C87">
        <w:rPr>
          <w:rFonts w:cstheme="minorHAnsi"/>
          <w:sz w:val="24"/>
          <w:szCs w:val="26"/>
        </w:rPr>
        <w:t>B</w:t>
      </w:r>
    </w:p>
    <w:p w:rsidR="009A7C87" w:rsidRPr="009A7C87" w:rsidRDefault="009A7C87" w:rsidP="00DC52E4">
      <w:pPr>
        <w:spacing w:line="240" w:lineRule="auto"/>
        <w:rPr>
          <w:rFonts w:cstheme="minorHAnsi"/>
          <w:sz w:val="24"/>
          <w:szCs w:val="20"/>
        </w:rPr>
      </w:pPr>
    </w:p>
    <w:p w:rsidR="009A7C87" w:rsidRPr="009A7C87" w:rsidRDefault="009A7C87" w:rsidP="00DC52E4">
      <w:pPr>
        <w:spacing w:line="240" w:lineRule="auto"/>
        <w:rPr>
          <w:rFonts w:cstheme="minorHAnsi"/>
          <w:sz w:val="24"/>
          <w:szCs w:val="20"/>
        </w:rPr>
      </w:pPr>
    </w:p>
    <w:p w:rsidR="009A7C87" w:rsidRDefault="009A7C87" w:rsidP="00446B2B">
      <w:pPr>
        <w:spacing w:line="240" w:lineRule="auto"/>
        <w:rPr>
          <w:rFonts w:cstheme="minorHAnsi"/>
          <w:b/>
          <w:sz w:val="24"/>
          <w:szCs w:val="20"/>
        </w:rPr>
      </w:pPr>
    </w:p>
    <w:p w:rsidR="00446B2B" w:rsidRDefault="00446B2B" w:rsidP="00446B2B">
      <w:pPr>
        <w:spacing w:line="240" w:lineRule="auto"/>
        <w:rPr>
          <w:rFonts w:cstheme="minorHAnsi"/>
          <w:b/>
          <w:sz w:val="24"/>
          <w:szCs w:val="20"/>
        </w:rPr>
      </w:pPr>
    </w:p>
    <w:p w:rsidR="00053B54" w:rsidRPr="009A7C87" w:rsidRDefault="00053B54" w:rsidP="00634601">
      <w:pPr>
        <w:pBdr>
          <w:top w:val="single" w:sz="4" w:space="1" w:color="auto"/>
        </w:pBdr>
        <w:spacing w:line="240" w:lineRule="auto"/>
        <w:rPr>
          <w:rFonts w:cstheme="minorHAnsi"/>
          <w:sz w:val="24"/>
          <w:szCs w:val="20"/>
        </w:rPr>
      </w:pPr>
    </w:p>
    <w:p w:rsidR="00DB7BEC" w:rsidRPr="00074DEE" w:rsidRDefault="00DB7BEC" w:rsidP="00DB7BEC">
      <w:pPr>
        <w:pStyle w:val="ListParagraph"/>
        <w:tabs>
          <w:tab w:val="left" w:pos="1507"/>
        </w:tabs>
        <w:rPr>
          <w:rFonts w:cstheme="minorHAnsi"/>
          <w:sz w:val="24"/>
          <w:szCs w:val="24"/>
        </w:rPr>
      </w:pPr>
    </w:p>
    <w:sectPr w:rsidR="00DB7BEC" w:rsidRPr="00074D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59" w:rsidRDefault="00470C59" w:rsidP="00C12483">
      <w:pPr>
        <w:spacing w:after="0" w:line="240" w:lineRule="auto"/>
      </w:pPr>
      <w:r>
        <w:separator/>
      </w:r>
    </w:p>
  </w:endnote>
  <w:endnote w:type="continuationSeparator" w:id="0">
    <w:p w:rsidR="00470C59" w:rsidRDefault="00470C59" w:rsidP="00C1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50" w:rsidRDefault="00497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323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069C" w:rsidRDefault="00542DC1" w:rsidP="008B069C">
            <w:pPr>
              <w:pStyle w:val="Footer"/>
            </w:pPr>
            <w:r>
              <w:t>2021</w:t>
            </w:r>
            <w:r w:rsidR="008B069C">
              <w:t xml:space="preserve"> Community Staff Annual </w:t>
            </w:r>
            <w:r w:rsidR="00497150">
              <w:t>WHMIS quiz</w:t>
            </w:r>
            <w:r w:rsidR="008B069C">
              <w:t xml:space="preserve">                                                                      Page </w:t>
            </w:r>
            <w:r w:rsidR="008B069C">
              <w:rPr>
                <w:b/>
                <w:bCs/>
                <w:sz w:val="24"/>
                <w:szCs w:val="24"/>
              </w:rPr>
              <w:fldChar w:fldCharType="begin"/>
            </w:r>
            <w:r w:rsidR="008B069C">
              <w:rPr>
                <w:b/>
                <w:bCs/>
              </w:rPr>
              <w:instrText xml:space="preserve"> PAGE </w:instrText>
            </w:r>
            <w:r w:rsidR="008B069C">
              <w:rPr>
                <w:b/>
                <w:bCs/>
                <w:sz w:val="24"/>
                <w:szCs w:val="24"/>
              </w:rPr>
              <w:fldChar w:fldCharType="separate"/>
            </w:r>
            <w:r w:rsidR="0018739E">
              <w:rPr>
                <w:b/>
                <w:bCs/>
                <w:noProof/>
              </w:rPr>
              <w:t>12</w:t>
            </w:r>
            <w:r w:rsidR="008B069C">
              <w:rPr>
                <w:b/>
                <w:bCs/>
                <w:sz w:val="24"/>
                <w:szCs w:val="24"/>
              </w:rPr>
              <w:fldChar w:fldCharType="end"/>
            </w:r>
            <w:r w:rsidR="008B069C">
              <w:t xml:space="preserve"> of </w:t>
            </w:r>
            <w:r w:rsidR="008B069C">
              <w:rPr>
                <w:b/>
                <w:bCs/>
                <w:sz w:val="24"/>
                <w:szCs w:val="24"/>
              </w:rPr>
              <w:fldChar w:fldCharType="begin"/>
            </w:r>
            <w:r w:rsidR="008B069C">
              <w:rPr>
                <w:b/>
                <w:bCs/>
              </w:rPr>
              <w:instrText xml:space="preserve"> NUMPAGES  </w:instrText>
            </w:r>
            <w:r w:rsidR="008B069C">
              <w:rPr>
                <w:b/>
                <w:bCs/>
                <w:sz w:val="24"/>
                <w:szCs w:val="24"/>
              </w:rPr>
              <w:fldChar w:fldCharType="separate"/>
            </w:r>
            <w:r w:rsidR="0018739E">
              <w:rPr>
                <w:b/>
                <w:bCs/>
                <w:noProof/>
              </w:rPr>
              <w:t>12</w:t>
            </w:r>
            <w:r w:rsidR="008B06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50F" w:rsidRPr="008B069C" w:rsidRDefault="00E0350F" w:rsidP="008B0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50" w:rsidRDefault="00497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59" w:rsidRDefault="00470C59" w:rsidP="00C12483">
      <w:pPr>
        <w:spacing w:after="0" w:line="240" w:lineRule="auto"/>
      </w:pPr>
      <w:r>
        <w:separator/>
      </w:r>
    </w:p>
  </w:footnote>
  <w:footnote w:type="continuationSeparator" w:id="0">
    <w:p w:rsidR="00470C59" w:rsidRDefault="00470C59" w:rsidP="00C1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50" w:rsidRDefault="00497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83" w:rsidRDefault="00C12483">
    <w:pPr>
      <w:pStyle w:val="Header"/>
    </w:pPr>
    <w:r w:rsidRPr="00FF5307">
      <w:rPr>
        <w:noProof/>
        <w:lang w:val="en-CA" w:eastAsia="en-CA"/>
      </w:rPr>
      <w:drawing>
        <wp:inline distT="0" distB="0" distL="0" distR="0" wp14:anchorId="71DB8E9A" wp14:editId="0EFA8B95">
          <wp:extent cx="1562100" cy="742605"/>
          <wp:effectExtent l="0" t="0" r="0" b="635"/>
          <wp:docPr id="6" name="Picture 6" descr="C:\Users\hbestland\Documents\fire safety\southern healt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bestland\Documents\fire safety\southern healt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811" cy="75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BEC">
      <w:t xml:space="preserve">                                                                                 </w:t>
    </w:r>
  </w:p>
  <w:p w:rsidR="00C12483" w:rsidRDefault="00C12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50" w:rsidRDefault="0049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208"/>
    <w:multiLevelType w:val="hybridMultilevel"/>
    <w:tmpl w:val="BB34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FB8"/>
    <w:multiLevelType w:val="hybridMultilevel"/>
    <w:tmpl w:val="E0D84F1A"/>
    <w:lvl w:ilvl="0" w:tplc="EA1E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F2061"/>
    <w:multiLevelType w:val="hybridMultilevel"/>
    <w:tmpl w:val="5CE4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526"/>
    <w:multiLevelType w:val="hybridMultilevel"/>
    <w:tmpl w:val="DCC062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50BF8"/>
    <w:multiLevelType w:val="hybridMultilevel"/>
    <w:tmpl w:val="707239DA"/>
    <w:lvl w:ilvl="0" w:tplc="3CA62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73AED"/>
    <w:multiLevelType w:val="hybridMultilevel"/>
    <w:tmpl w:val="E8CC9B26"/>
    <w:lvl w:ilvl="0" w:tplc="8222DC20">
      <w:start w:val="1"/>
      <w:numFmt w:val="lowerLetter"/>
      <w:lvlText w:val="%1."/>
      <w:lvlJc w:val="left"/>
      <w:pPr>
        <w:ind w:left="1210" w:hanging="360"/>
      </w:pPr>
      <w:rPr>
        <w:rFonts w:hint="default"/>
        <w:b w:val="0"/>
      </w:rPr>
    </w:lvl>
    <w:lvl w:ilvl="1" w:tplc="D048F8D8">
      <w:start w:val="1"/>
      <w:numFmt w:val="lowerLetter"/>
      <w:lvlText w:val="%2."/>
      <w:lvlJc w:val="left"/>
      <w:pPr>
        <w:ind w:left="1210" w:hanging="360"/>
      </w:pPr>
      <w:rPr>
        <w:b w:val="0"/>
      </w:rPr>
    </w:lvl>
    <w:lvl w:ilvl="2" w:tplc="A5B45A7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FF6CB66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9380FD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F78"/>
    <w:multiLevelType w:val="hybridMultilevel"/>
    <w:tmpl w:val="79808AF8"/>
    <w:lvl w:ilvl="0" w:tplc="F0D82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A1BBA"/>
    <w:multiLevelType w:val="hybridMultilevel"/>
    <w:tmpl w:val="783E7E92"/>
    <w:lvl w:ilvl="0" w:tplc="8222DC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4386"/>
    <w:multiLevelType w:val="hybridMultilevel"/>
    <w:tmpl w:val="B16273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5D8C"/>
    <w:multiLevelType w:val="hybridMultilevel"/>
    <w:tmpl w:val="F540214C"/>
    <w:lvl w:ilvl="0" w:tplc="8222D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B88"/>
    <w:multiLevelType w:val="hybridMultilevel"/>
    <w:tmpl w:val="C7A6DD30"/>
    <w:lvl w:ilvl="0" w:tplc="12E2BBC2">
      <w:start w:val="1"/>
      <w:numFmt w:val="decimal"/>
      <w:lvlText w:val="%1)"/>
      <w:lvlJc w:val="left"/>
      <w:pPr>
        <w:ind w:left="615" w:hanging="360"/>
      </w:pPr>
    </w:lvl>
    <w:lvl w:ilvl="1" w:tplc="10090015">
      <w:start w:val="1"/>
      <w:numFmt w:val="upp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79D3CA8"/>
    <w:multiLevelType w:val="hybridMultilevel"/>
    <w:tmpl w:val="8A62517C"/>
    <w:lvl w:ilvl="0" w:tplc="86364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52779"/>
    <w:multiLevelType w:val="hybridMultilevel"/>
    <w:tmpl w:val="790E6A98"/>
    <w:lvl w:ilvl="0" w:tplc="87DEB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C5EFA"/>
    <w:multiLevelType w:val="hybridMultilevel"/>
    <w:tmpl w:val="A7B2D188"/>
    <w:lvl w:ilvl="0" w:tplc="8FE486C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8222DC20">
      <w:start w:val="1"/>
      <w:numFmt w:val="lowerLetter"/>
      <w:lvlText w:val="%2."/>
      <w:lvlJc w:val="left"/>
      <w:pPr>
        <w:ind w:left="78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 w15:restartNumberingAfterBreak="0">
    <w:nsid w:val="5E436A90"/>
    <w:multiLevelType w:val="hybridMultilevel"/>
    <w:tmpl w:val="738A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E60"/>
    <w:multiLevelType w:val="hybridMultilevel"/>
    <w:tmpl w:val="09A67F62"/>
    <w:lvl w:ilvl="0" w:tplc="8222DC20">
      <w:start w:val="1"/>
      <w:numFmt w:val="lowerLetter"/>
      <w:lvlText w:val="%1."/>
      <w:lvlJc w:val="left"/>
      <w:pPr>
        <w:ind w:left="121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9A81DC8"/>
    <w:multiLevelType w:val="hybridMultilevel"/>
    <w:tmpl w:val="979825D8"/>
    <w:lvl w:ilvl="0" w:tplc="8FE486C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8222DC20">
      <w:start w:val="1"/>
      <w:numFmt w:val="lowerLetter"/>
      <w:lvlText w:val="%2."/>
      <w:lvlJc w:val="left"/>
      <w:pPr>
        <w:ind w:left="78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 w15:restartNumberingAfterBreak="0">
    <w:nsid w:val="6AAD2E3E"/>
    <w:multiLevelType w:val="hybridMultilevel"/>
    <w:tmpl w:val="322C1A62"/>
    <w:lvl w:ilvl="0" w:tplc="64F69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92750F"/>
    <w:multiLevelType w:val="hybridMultilevel"/>
    <w:tmpl w:val="23BC350A"/>
    <w:lvl w:ilvl="0" w:tplc="8222DC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0909"/>
    <w:multiLevelType w:val="hybridMultilevel"/>
    <w:tmpl w:val="540E15EE"/>
    <w:lvl w:ilvl="0" w:tplc="8222DC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222DC20">
      <w:start w:val="1"/>
      <w:numFmt w:val="lowerLetter"/>
      <w:lvlText w:val="%2."/>
      <w:lvlJc w:val="left"/>
      <w:pPr>
        <w:ind w:left="1210" w:hanging="360"/>
      </w:pPr>
      <w:rPr>
        <w:rFonts w:hint="default"/>
        <w:b w:val="0"/>
      </w:rPr>
    </w:lvl>
    <w:lvl w:ilvl="2" w:tplc="A5B45A7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FF6CB66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9380FD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1607F"/>
    <w:multiLevelType w:val="hybridMultilevel"/>
    <w:tmpl w:val="AEBA8C8A"/>
    <w:lvl w:ilvl="0" w:tplc="30EE7B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7"/>
  </w:num>
  <w:num w:numId="15">
    <w:abstractNumId w:val="20"/>
  </w:num>
  <w:num w:numId="16">
    <w:abstractNumId w:val="7"/>
  </w:num>
  <w:num w:numId="17">
    <w:abstractNumId w:val="18"/>
  </w:num>
  <w:num w:numId="18">
    <w:abstractNumId w:val="19"/>
  </w:num>
  <w:num w:numId="19">
    <w:abstractNumId w:val="16"/>
  </w:num>
  <w:num w:numId="20">
    <w:abstractNumId w:val="9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83"/>
    <w:rsid w:val="00000240"/>
    <w:rsid w:val="00043F7B"/>
    <w:rsid w:val="00053B54"/>
    <w:rsid w:val="00057081"/>
    <w:rsid w:val="00060A60"/>
    <w:rsid w:val="00074DEE"/>
    <w:rsid w:val="00081AA1"/>
    <w:rsid w:val="00083E8F"/>
    <w:rsid w:val="000877FF"/>
    <w:rsid w:val="00092847"/>
    <w:rsid w:val="000C1F61"/>
    <w:rsid w:val="000D4D63"/>
    <w:rsid w:val="000E22ED"/>
    <w:rsid w:val="00100996"/>
    <w:rsid w:val="00106300"/>
    <w:rsid w:val="001132FC"/>
    <w:rsid w:val="00145E91"/>
    <w:rsid w:val="0014638F"/>
    <w:rsid w:val="0015717A"/>
    <w:rsid w:val="00157305"/>
    <w:rsid w:val="0016510F"/>
    <w:rsid w:val="00166949"/>
    <w:rsid w:val="001758C3"/>
    <w:rsid w:val="0018739E"/>
    <w:rsid w:val="00190AAC"/>
    <w:rsid w:val="0019793C"/>
    <w:rsid w:val="001E30F3"/>
    <w:rsid w:val="002009FA"/>
    <w:rsid w:val="00211A88"/>
    <w:rsid w:val="00216565"/>
    <w:rsid w:val="00232EED"/>
    <w:rsid w:val="00240ABF"/>
    <w:rsid w:val="002576BC"/>
    <w:rsid w:val="00285E06"/>
    <w:rsid w:val="0028754E"/>
    <w:rsid w:val="00291DB8"/>
    <w:rsid w:val="002B2187"/>
    <w:rsid w:val="002D52D2"/>
    <w:rsid w:val="003527F5"/>
    <w:rsid w:val="0036342D"/>
    <w:rsid w:val="00367099"/>
    <w:rsid w:val="0037123E"/>
    <w:rsid w:val="00377805"/>
    <w:rsid w:val="003878DA"/>
    <w:rsid w:val="0039719D"/>
    <w:rsid w:val="003F0341"/>
    <w:rsid w:val="004208A7"/>
    <w:rsid w:val="00432C0F"/>
    <w:rsid w:val="00435A9F"/>
    <w:rsid w:val="00446B2B"/>
    <w:rsid w:val="00470C59"/>
    <w:rsid w:val="00475CEF"/>
    <w:rsid w:val="00480261"/>
    <w:rsid w:val="00497150"/>
    <w:rsid w:val="004A6468"/>
    <w:rsid w:val="004C4801"/>
    <w:rsid w:val="004E17C3"/>
    <w:rsid w:val="00542DC1"/>
    <w:rsid w:val="00571788"/>
    <w:rsid w:val="00571AD8"/>
    <w:rsid w:val="00574F69"/>
    <w:rsid w:val="005A66C1"/>
    <w:rsid w:val="00627940"/>
    <w:rsid w:val="00634601"/>
    <w:rsid w:val="006870B0"/>
    <w:rsid w:val="00697177"/>
    <w:rsid w:val="006A249E"/>
    <w:rsid w:val="006B04D8"/>
    <w:rsid w:val="006D3799"/>
    <w:rsid w:val="007066C8"/>
    <w:rsid w:val="00726072"/>
    <w:rsid w:val="00727C6B"/>
    <w:rsid w:val="0073191C"/>
    <w:rsid w:val="00783B52"/>
    <w:rsid w:val="007B5191"/>
    <w:rsid w:val="007B602E"/>
    <w:rsid w:val="00806CEA"/>
    <w:rsid w:val="00841543"/>
    <w:rsid w:val="00853493"/>
    <w:rsid w:val="00877217"/>
    <w:rsid w:val="00882F3A"/>
    <w:rsid w:val="008A28D8"/>
    <w:rsid w:val="008A5BE0"/>
    <w:rsid w:val="008A74E7"/>
    <w:rsid w:val="008B069C"/>
    <w:rsid w:val="008C79DB"/>
    <w:rsid w:val="008D054E"/>
    <w:rsid w:val="008D3384"/>
    <w:rsid w:val="009040BC"/>
    <w:rsid w:val="00915870"/>
    <w:rsid w:val="0095122F"/>
    <w:rsid w:val="009574B8"/>
    <w:rsid w:val="00970B03"/>
    <w:rsid w:val="00983A85"/>
    <w:rsid w:val="00987734"/>
    <w:rsid w:val="009A7C87"/>
    <w:rsid w:val="00A04550"/>
    <w:rsid w:val="00A06657"/>
    <w:rsid w:val="00A11AE8"/>
    <w:rsid w:val="00A36D71"/>
    <w:rsid w:val="00A66744"/>
    <w:rsid w:val="00AA3314"/>
    <w:rsid w:val="00AC4EE4"/>
    <w:rsid w:val="00AC6F04"/>
    <w:rsid w:val="00B05006"/>
    <w:rsid w:val="00B15A2D"/>
    <w:rsid w:val="00B44A8A"/>
    <w:rsid w:val="00B4507F"/>
    <w:rsid w:val="00B45C2B"/>
    <w:rsid w:val="00B77117"/>
    <w:rsid w:val="00BC3151"/>
    <w:rsid w:val="00BF1880"/>
    <w:rsid w:val="00C12483"/>
    <w:rsid w:val="00C12BF7"/>
    <w:rsid w:val="00C13D16"/>
    <w:rsid w:val="00C22271"/>
    <w:rsid w:val="00C30C2C"/>
    <w:rsid w:val="00C34FA5"/>
    <w:rsid w:val="00C3571E"/>
    <w:rsid w:val="00C3623F"/>
    <w:rsid w:val="00CE435B"/>
    <w:rsid w:val="00CF64A4"/>
    <w:rsid w:val="00D30C2E"/>
    <w:rsid w:val="00D5298B"/>
    <w:rsid w:val="00D63FAB"/>
    <w:rsid w:val="00D707BC"/>
    <w:rsid w:val="00D7375D"/>
    <w:rsid w:val="00D75218"/>
    <w:rsid w:val="00D755EC"/>
    <w:rsid w:val="00DB7BEC"/>
    <w:rsid w:val="00DC52E4"/>
    <w:rsid w:val="00E01A24"/>
    <w:rsid w:val="00E02621"/>
    <w:rsid w:val="00E0350F"/>
    <w:rsid w:val="00E1368C"/>
    <w:rsid w:val="00E15FA8"/>
    <w:rsid w:val="00E470D2"/>
    <w:rsid w:val="00E52395"/>
    <w:rsid w:val="00EB3FC7"/>
    <w:rsid w:val="00EF4346"/>
    <w:rsid w:val="00F04ED3"/>
    <w:rsid w:val="00F10E8B"/>
    <w:rsid w:val="00F31A0A"/>
    <w:rsid w:val="00F462DC"/>
    <w:rsid w:val="00F60B89"/>
    <w:rsid w:val="00F72D51"/>
    <w:rsid w:val="00F77068"/>
    <w:rsid w:val="00F80ECB"/>
    <w:rsid w:val="00F95255"/>
    <w:rsid w:val="00F978A3"/>
    <w:rsid w:val="00FA7BE6"/>
    <w:rsid w:val="00FB1C20"/>
    <w:rsid w:val="00FC50CD"/>
    <w:rsid w:val="00FE0A96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5ABF392-777C-4BF0-9105-1317BF9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83"/>
    <w:pPr>
      <w:ind w:left="720"/>
      <w:contextualSpacing/>
    </w:pPr>
  </w:style>
  <w:style w:type="table" w:styleId="TableGrid">
    <w:name w:val="Table Grid"/>
    <w:basedOn w:val="TableNormal"/>
    <w:uiPriority w:val="39"/>
    <w:rsid w:val="00C1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83"/>
  </w:style>
  <w:style w:type="paragraph" w:styleId="Footer">
    <w:name w:val="footer"/>
    <w:basedOn w:val="Normal"/>
    <w:link w:val="FooterChar"/>
    <w:uiPriority w:val="99"/>
    <w:unhideWhenUsed/>
    <w:rsid w:val="00C1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83"/>
  </w:style>
  <w:style w:type="paragraph" w:customStyle="1" w:styleId="Default">
    <w:name w:val="Default"/>
    <w:rsid w:val="00DB7B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8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2847"/>
    <w:pPr>
      <w:spacing w:after="0" w:line="240" w:lineRule="auto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35A9F"/>
    <w:pPr>
      <w:tabs>
        <w:tab w:val="left" w:pos="1800"/>
      </w:tabs>
      <w:spacing w:after="0" w:line="240" w:lineRule="auto"/>
      <w:ind w:right="-216"/>
    </w:pPr>
    <w:rPr>
      <w:rFonts w:ascii="Bookman Old Style" w:eastAsia="Times New Roman" w:hAnsi="Bookman Old Style" w:cs="Times New Roman"/>
      <w:i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rsid w:val="00435A9F"/>
    <w:rPr>
      <w:rFonts w:ascii="Bookman Old Style" w:eastAsia="Times New Roman" w:hAnsi="Bookman Old Style" w:cs="Times New Roman"/>
      <w:i/>
      <w:sz w:val="4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6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0ahUKEwiB_qnfiLLXAhVl04MKHaQHDgcQjRwIBw&amp;url=https://www.ccohs.ca/oshanswers/chemicals/whmis_ghs/pictograms.html&amp;psig=AOvVaw0BtcyqKfRxpxOHtUFnLZRS&amp;ust=151033667791277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054C-B86B-4255-AB76-53D8FE0B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Health-Santé Sud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Simard</dc:creator>
  <cp:keywords/>
  <dc:description/>
  <cp:lastModifiedBy>Kristine Crocker</cp:lastModifiedBy>
  <cp:revision>2</cp:revision>
  <cp:lastPrinted>2021-08-31T19:32:00Z</cp:lastPrinted>
  <dcterms:created xsi:type="dcterms:W3CDTF">2024-02-14T16:20:00Z</dcterms:created>
  <dcterms:modified xsi:type="dcterms:W3CDTF">2024-02-14T16:20:00Z</dcterms:modified>
</cp:coreProperties>
</file>